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F7" w:rsidRPr="0079590D" w:rsidRDefault="004B48F7" w:rsidP="004B48F7">
      <w:pPr>
        <w:spacing w:after="0"/>
        <w:jc w:val="center"/>
        <w:rPr>
          <w:rFonts w:ascii="Century Gothic" w:hAnsi="Century Gothic" w:cs="Arial"/>
          <w:b/>
          <w:sz w:val="24"/>
          <w:szCs w:val="24"/>
        </w:rPr>
      </w:pPr>
      <w:r w:rsidRPr="0079590D">
        <w:rPr>
          <w:rFonts w:ascii="Century Gothic" w:hAnsi="Century Gothic" w:cs="Arial"/>
          <w:b/>
          <w:sz w:val="24"/>
          <w:szCs w:val="24"/>
        </w:rPr>
        <w:t>MEGBÍZÁSI SZERZŐDÉS</w:t>
      </w:r>
      <w:r w:rsidR="0058295E">
        <w:rPr>
          <w:rFonts w:ascii="Century Gothic" w:hAnsi="Century Gothic" w:cs="Arial"/>
          <w:b/>
          <w:sz w:val="24"/>
          <w:szCs w:val="24"/>
        </w:rPr>
        <w:t>TERVEZET</w:t>
      </w:r>
    </w:p>
    <w:p w:rsidR="004B48F7" w:rsidRPr="002E51AD" w:rsidRDefault="004B48F7" w:rsidP="004B48F7">
      <w:pPr>
        <w:spacing w:after="0"/>
        <w:jc w:val="center"/>
        <w:rPr>
          <w:rFonts w:ascii="Century Gothic" w:hAnsi="Century Gothic" w:cs="Arial"/>
          <w:b/>
          <w:sz w:val="22"/>
          <w:szCs w:val="22"/>
        </w:rPr>
      </w:pPr>
    </w:p>
    <w:p w:rsidR="004B48F7" w:rsidRDefault="004B48F7" w:rsidP="004B48F7">
      <w:pPr>
        <w:spacing w:after="0"/>
        <w:rPr>
          <w:rFonts w:ascii="Century Gothic" w:hAnsi="Century Gothic" w:cs="Arial"/>
          <w:sz w:val="24"/>
          <w:szCs w:val="24"/>
        </w:rPr>
      </w:pPr>
    </w:p>
    <w:p w:rsidR="0058295E" w:rsidRPr="002E51AD" w:rsidRDefault="0058295E" w:rsidP="004B48F7">
      <w:pPr>
        <w:spacing w:after="0"/>
        <w:rPr>
          <w:rFonts w:ascii="Century Gothic" w:hAnsi="Century Gothic" w:cs="Arial"/>
          <w:sz w:val="24"/>
          <w:szCs w:val="24"/>
        </w:rPr>
      </w:pPr>
    </w:p>
    <w:p w:rsidR="004B48F7" w:rsidRPr="005F7DAB" w:rsidRDefault="004B48F7" w:rsidP="004B48F7">
      <w:pPr>
        <w:spacing w:after="0"/>
        <w:rPr>
          <w:rFonts w:ascii="Century Gothic" w:hAnsi="Century Gothic" w:cs="Arial"/>
        </w:rPr>
      </w:pPr>
      <w:r w:rsidRPr="005F7DAB">
        <w:rPr>
          <w:rFonts w:ascii="Century Gothic" w:hAnsi="Century Gothic" w:cs="Arial"/>
        </w:rPr>
        <w:t xml:space="preserve">Amely létrejött egyrészről </w:t>
      </w:r>
    </w:p>
    <w:p w:rsidR="004B48F7" w:rsidRPr="005F7DAB" w:rsidRDefault="004B48F7" w:rsidP="004B48F7">
      <w:pPr>
        <w:spacing w:after="0"/>
        <w:rPr>
          <w:rFonts w:ascii="Century Gothic" w:hAnsi="Century Gothic" w:cs="Arial"/>
          <w:b/>
        </w:rPr>
      </w:pPr>
      <w:r w:rsidRPr="005F7DAB">
        <w:rPr>
          <w:rFonts w:ascii="Century Gothic" w:hAnsi="Century Gothic" w:cs="Arial"/>
          <w:b/>
        </w:rPr>
        <w:t>Nyíregyháza Megyei Jogú Város Polgármesteri Hivatala</w:t>
      </w:r>
    </w:p>
    <w:p w:rsidR="004B48F7" w:rsidRDefault="004B48F7" w:rsidP="004B48F7">
      <w:pPr>
        <w:spacing w:after="0"/>
        <w:rPr>
          <w:rFonts w:ascii="Century Gothic" w:hAnsi="Century Gothic" w:cs="Arial"/>
        </w:rPr>
      </w:pPr>
      <w:r w:rsidRPr="00CD5139">
        <w:rPr>
          <w:rFonts w:ascii="Century Gothic" w:hAnsi="Century Gothic" w:cs="Arial"/>
        </w:rPr>
        <w:t>(4400 Nyíregyháza, Kossuth tér 1.)</w:t>
      </w:r>
    </w:p>
    <w:p w:rsidR="004B48F7" w:rsidRPr="005F7DAB" w:rsidRDefault="00DB4382" w:rsidP="00DB4382">
      <w:pPr>
        <w:spacing w:after="0"/>
        <w:rPr>
          <w:rFonts w:ascii="Century Gothic" w:hAnsi="Century Gothic" w:cs="Arial"/>
        </w:rPr>
      </w:pPr>
      <w:r>
        <w:rPr>
          <w:rFonts w:ascii="Century Gothic" w:hAnsi="Century Gothic" w:cs="Arial"/>
        </w:rPr>
        <w:t>Adószám:</w:t>
      </w:r>
      <w:r w:rsidR="004B48F7" w:rsidRPr="005F7DAB">
        <w:rPr>
          <w:rFonts w:ascii="Century Gothic" w:hAnsi="Century Gothic" w:cs="Arial"/>
        </w:rPr>
        <w:t xml:space="preserve"> 1-5402006-2-15</w:t>
      </w:r>
    </w:p>
    <w:p w:rsidR="004B48F7" w:rsidRPr="005F7DAB" w:rsidRDefault="004B48F7" w:rsidP="004B48F7">
      <w:pPr>
        <w:spacing w:after="0"/>
        <w:rPr>
          <w:rFonts w:ascii="Century Gothic" w:hAnsi="Century Gothic" w:cs="Arial"/>
        </w:rPr>
      </w:pPr>
      <w:r w:rsidRPr="005F7DAB">
        <w:rPr>
          <w:rFonts w:ascii="Century Gothic" w:hAnsi="Century Gothic" w:cs="Arial"/>
        </w:rPr>
        <w:t>KSH statisztikai számjele: 15402006-8411-321-15</w:t>
      </w:r>
    </w:p>
    <w:p w:rsidR="004B48F7" w:rsidRPr="005F7DAB" w:rsidRDefault="004B48F7" w:rsidP="004B48F7">
      <w:pPr>
        <w:spacing w:after="0"/>
        <w:rPr>
          <w:rFonts w:ascii="Century Gothic" w:hAnsi="Century Gothic" w:cs="Arial"/>
        </w:rPr>
      </w:pPr>
      <w:r w:rsidRPr="005F7DAB">
        <w:rPr>
          <w:rFonts w:ascii="Century Gothic" w:hAnsi="Century Gothic" w:cs="Arial"/>
        </w:rPr>
        <w:t xml:space="preserve">Bankszámlát vezető bank neve: OTP Kereskedelmi Bank </w:t>
      </w:r>
      <w:proofErr w:type="spellStart"/>
      <w:r w:rsidRPr="005F7DAB">
        <w:rPr>
          <w:rFonts w:ascii="Century Gothic" w:hAnsi="Century Gothic" w:cs="Arial"/>
        </w:rPr>
        <w:t>Nyrt</w:t>
      </w:r>
      <w:proofErr w:type="spellEnd"/>
      <w:r w:rsidRPr="005F7DAB">
        <w:rPr>
          <w:rFonts w:ascii="Century Gothic" w:hAnsi="Century Gothic" w:cs="Arial"/>
        </w:rPr>
        <w:t>.</w:t>
      </w:r>
    </w:p>
    <w:p w:rsidR="004B48F7" w:rsidRPr="005F7DAB" w:rsidRDefault="004B48F7" w:rsidP="004B48F7">
      <w:pPr>
        <w:spacing w:after="0"/>
        <w:rPr>
          <w:rFonts w:ascii="Century Gothic" w:hAnsi="Century Gothic" w:cs="Arial"/>
        </w:rPr>
      </w:pPr>
      <w:r w:rsidRPr="005F7DAB">
        <w:rPr>
          <w:rFonts w:ascii="Century Gothic" w:hAnsi="Century Gothic" w:cs="Arial"/>
        </w:rPr>
        <w:t>Bankszámla száma: 11744003-15731766</w:t>
      </w:r>
    </w:p>
    <w:p w:rsidR="004B48F7" w:rsidRPr="005F7DAB" w:rsidRDefault="004B48F7" w:rsidP="004B48F7">
      <w:pPr>
        <w:spacing w:after="0"/>
        <w:rPr>
          <w:rFonts w:ascii="Century Gothic" w:hAnsi="Century Gothic" w:cs="Arial"/>
        </w:rPr>
      </w:pPr>
      <w:r w:rsidRPr="005F7DAB">
        <w:rPr>
          <w:rFonts w:ascii="Century Gothic" w:hAnsi="Century Gothic" w:cs="Arial"/>
        </w:rPr>
        <w:t xml:space="preserve">Képviselő neve és tisztsége: </w:t>
      </w:r>
      <w:r w:rsidR="000D62FD">
        <w:rPr>
          <w:rFonts w:ascii="Century Gothic" w:hAnsi="Century Gothic" w:cs="Arial"/>
          <w:b/>
        </w:rPr>
        <w:t>d</w:t>
      </w:r>
      <w:r w:rsidRPr="005F7DAB">
        <w:rPr>
          <w:rFonts w:ascii="Century Gothic" w:hAnsi="Century Gothic" w:cs="Arial"/>
          <w:b/>
        </w:rPr>
        <w:t xml:space="preserve">r. Szemán Sándor </w:t>
      </w:r>
      <w:r w:rsidRPr="005F7DAB">
        <w:rPr>
          <w:rFonts w:ascii="Century Gothic" w:hAnsi="Century Gothic" w:cs="Arial"/>
        </w:rPr>
        <w:t>címzetes főjegyző</w:t>
      </w:r>
    </w:p>
    <w:p w:rsidR="004B48F7" w:rsidRPr="005F7DAB" w:rsidRDefault="004B48F7" w:rsidP="004B48F7">
      <w:pPr>
        <w:spacing w:after="0"/>
        <w:rPr>
          <w:rFonts w:ascii="Century Gothic" w:hAnsi="Century Gothic" w:cs="Arial"/>
        </w:rPr>
      </w:pPr>
    </w:p>
    <w:p w:rsidR="004B48F7" w:rsidRPr="00D2586A" w:rsidRDefault="004B48F7" w:rsidP="004B48F7">
      <w:pPr>
        <w:spacing w:after="0"/>
        <w:rPr>
          <w:rFonts w:ascii="Century Gothic" w:hAnsi="Century Gothic" w:cs="Arial"/>
          <w:b/>
        </w:rPr>
      </w:pPr>
      <w:proofErr w:type="gramStart"/>
      <w:r w:rsidRPr="005F7DAB">
        <w:rPr>
          <w:rFonts w:ascii="Century Gothic" w:hAnsi="Century Gothic" w:cs="Arial"/>
          <w:b/>
        </w:rPr>
        <w:t>mint</w:t>
      </w:r>
      <w:proofErr w:type="gramEnd"/>
      <w:r w:rsidRPr="005F7DAB">
        <w:rPr>
          <w:rFonts w:ascii="Century Gothic" w:hAnsi="Century Gothic" w:cs="Arial"/>
          <w:b/>
        </w:rPr>
        <w:t xml:space="preserve"> Megbízó (továbbiakban: Megbízó)</w:t>
      </w:r>
    </w:p>
    <w:p w:rsidR="004B48F7" w:rsidRPr="005F7DAB" w:rsidRDefault="004B48F7" w:rsidP="004B48F7">
      <w:pPr>
        <w:spacing w:after="0"/>
        <w:rPr>
          <w:rFonts w:ascii="Century Gothic" w:hAnsi="Century Gothic" w:cs="Arial"/>
          <w:i/>
        </w:rPr>
      </w:pPr>
    </w:p>
    <w:p w:rsidR="00EA18B7" w:rsidRDefault="004B48F7" w:rsidP="004B48F7">
      <w:pPr>
        <w:spacing w:after="0"/>
        <w:rPr>
          <w:rFonts w:ascii="Century Gothic" w:hAnsi="Century Gothic" w:cs="Arial"/>
        </w:rPr>
      </w:pPr>
      <w:proofErr w:type="gramStart"/>
      <w:r w:rsidRPr="00854339">
        <w:rPr>
          <w:rFonts w:ascii="Century Gothic" w:hAnsi="Century Gothic" w:cs="Arial"/>
        </w:rPr>
        <w:t>másrészről</w:t>
      </w:r>
      <w:proofErr w:type="gramEnd"/>
      <w:r w:rsidR="00EA18B7" w:rsidRPr="00854339">
        <w:rPr>
          <w:rFonts w:ascii="Century Gothic" w:hAnsi="Century Gothic" w:cs="Arial"/>
        </w:rPr>
        <w:t xml:space="preserve"> </w:t>
      </w:r>
    </w:p>
    <w:p w:rsidR="0079590D" w:rsidRPr="00854339" w:rsidRDefault="00D2586A" w:rsidP="004B48F7">
      <w:pPr>
        <w:spacing w:after="0"/>
        <w:rPr>
          <w:rFonts w:ascii="Century Gothic" w:hAnsi="Century Gothic" w:cs="Arial"/>
        </w:rPr>
      </w:pPr>
      <w:r>
        <w:rPr>
          <w:rFonts w:ascii="Century Gothic" w:hAnsi="Century Gothic" w:cs="Arial"/>
        </w:rPr>
        <w:t>(név, székhely)</w:t>
      </w:r>
    </w:p>
    <w:p w:rsidR="004B48F7" w:rsidRPr="00854339" w:rsidRDefault="004B48F7" w:rsidP="004B48F7">
      <w:pPr>
        <w:spacing w:after="0"/>
        <w:rPr>
          <w:rFonts w:ascii="Century Gothic" w:hAnsi="Century Gothic" w:cs="Arial"/>
        </w:rPr>
      </w:pPr>
      <w:r w:rsidRPr="00854339">
        <w:rPr>
          <w:rFonts w:ascii="Century Gothic" w:hAnsi="Century Gothic" w:cs="Arial"/>
        </w:rPr>
        <w:t xml:space="preserve">Adószám: </w:t>
      </w:r>
    </w:p>
    <w:p w:rsidR="004B48F7" w:rsidRPr="00854339" w:rsidRDefault="004B48F7" w:rsidP="004B48F7">
      <w:pPr>
        <w:spacing w:after="0"/>
        <w:rPr>
          <w:rFonts w:ascii="Century Gothic" w:hAnsi="Century Gothic" w:cs="Arial"/>
        </w:rPr>
      </w:pPr>
      <w:r w:rsidRPr="00854339">
        <w:rPr>
          <w:rFonts w:ascii="Century Gothic" w:hAnsi="Century Gothic" w:cs="Arial"/>
        </w:rPr>
        <w:t xml:space="preserve">Cégjegyzékszáma: </w:t>
      </w:r>
    </w:p>
    <w:p w:rsidR="004B48F7" w:rsidRPr="00854339" w:rsidRDefault="004B48F7" w:rsidP="004B48F7">
      <w:pPr>
        <w:spacing w:after="0"/>
        <w:rPr>
          <w:rFonts w:ascii="Century Gothic" w:hAnsi="Century Gothic" w:cs="Arial"/>
        </w:rPr>
      </w:pPr>
      <w:r w:rsidRPr="00854339">
        <w:rPr>
          <w:rFonts w:ascii="Century Gothic" w:hAnsi="Century Gothic" w:cs="Arial"/>
        </w:rPr>
        <w:t xml:space="preserve">Bankszámlát vezető bank neve: </w:t>
      </w:r>
    </w:p>
    <w:p w:rsidR="004B48F7" w:rsidRPr="00854339" w:rsidRDefault="004B48F7" w:rsidP="004B48F7">
      <w:pPr>
        <w:spacing w:after="0"/>
        <w:rPr>
          <w:rFonts w:ascii="Century Gothic" w:hAnsi="Century Gothic" w:cs="Arial"/>
        </w:rPr>
      </w:pPr>
      <w:r w:rsidRPr="00854339">
        <w:rPr>
          <w:rFonts w:ascii="Century Gothic" w:hAnsi="Century Gothic" w:cs="Arial"/>
        </w:rPr>
        <w:t xml:space="preserve">Bankszámla száma: </w:t>
      </w:r>
    </w:p>
    <w:p w:rsidR="004B48F7" w:rsidRPr="00854339" w:rsidRDefault="004B48F7" w:rsidP="004B48F7">
      <w:pPr>
        <w:spacing w:after="0"/>
        <w:rPr>
          <w:rFonts w:ascii="Century Gothic" w:hAnsi="Century Gothic" w:cs="Arial"/>
        </w:rPr>
      </w:pPr>
      <w:r w:rsidRPr="00854339">
        <w:rPr>
          <w:rFonts w:ascii="Century Gothic" w:hAnsi="Century Gothic" w:cs="Arial"/>
        </w:rPr>
        <w:t xml:space="preserve">Képviselő neve és tisztsége: </w:t>
      </w:r>
    </w:p>
    <w:p w:rsidR="004B48F7" w:rsidRPr="005F7DAB" w:rsidRDefault="004B48F7" w:rsidP="004B48F7">
      <w:pPr>
        <w:spacing w:after="0"/>
        <w:rPr>
          <w:rFonts w:ascii="Century Gothic" w:hAnsi="Century Gothic" w:cs="Arial"/>
          <w:b/>
        </w:rPr>
      </w:pPr>
    </w:p>
    <w:p w:rsidR="004B48F7" w:rsidRPr="005F7DAB" w:rsidRDefault="004B48F7" w:rsidP="004B48F7">
      <w:pPr>
        <w:spacing w:after="0"/>
        <w:rPr>
          <w:rFonts w:ascii="Century Gothic" w:hAnsi="Century Gothic" w:cs="Arial"/>
          <w:b/>
          <w:i/>
        </w:rPr>
      </w:pPr>
      <w:proofErr w:type="gramStart"/>
      <w:r w:rsidRPr="005F7DAB">
        <w:rPr>
          <w:rFonts w:ascii="Century Gothic" w:hAnsi="Century Gothic" w:cs="Arial"/>
          <w:b/>
        </w:rPr>
        <w:t>mint</w:t>
      </w:r>
      <w:proofErr w:type="gramEnd"/>
      <w:r w:rsidRPr="005F7DAB">
        <w:rPr>
          <w:rFonts w:ascii="Century Gothic" w:hAnsi="Century Gothic" w:cs="Arial"/>
          <w:b/>
        </w:rPr>
        <w:t xml:space="preserve"> Megbízott (továbbiakban: Megbízott</w:t>
      </w:r>
      <w:r w:rsidRPr="005F7DAB">
        <w:rPr>
          <w:rFonts w:ascii="Century Gothic" w:hAnsi="Century Gothic" w:cs="Arial"/>
          <w:b/>
          <w:i/>
        </w:rPr>
        <w:t>)</w:t>
      </w:r>
    </w:p>
    <w:p w:rsidR="004B48F7" w:rsidRPr="005F7DAB" w:rsidRDefault="004B48F7" w:rsidP="004B48F7">
      <w:pPr>
        <w:spacing w:after="0"/>
        <w:rPr>
          <w:rFonts w:ascii="Century Gothic" w:hAnsi="Century Gothic" w:cs="Arial"/>
        </w:rPr>
      </w:pPr>
    </w:p>
    <w:p w:rsidR="004B48F7" w:rsidRPr="005F7DAB" w:rsidRDefault="004B48F7" w:rsidP="004B48F7">
      <w:pPr>
        <w:spacing w:after="0"/>
        <w:rPr>
          <w:rFonts w:ascii="Century Gothic" w:hAnsi="Century Gothic" w:cs="Arial"/>
        </w:rPr>
      </w:pPr>
      <w:proofErr w:type="gramStart"/>
      <w:r w:rsidRPr="005F7DAB">
        <w:rPr>
          <w:rFonts w:ascii="Century Gothic" w:hAnsi="Century Gothic" w:cs="Arial"/>
          <w:b/>
        </w:rPr>
        <w:t>együttesen</w:t>
      </w:r>
      <w:proofErr w:type="gramEnd"/>
      <w:r w:rsidRPr="005F7DAB">
        <w:rPr>
          <w:rFonts w:ascii="Century Gothic" w:hAnsi="Century Gothic" w:cs="Arial"/>
          <w:b/>
        </w:rPr>
        <w:t xml:space="preserve"> szerződő felek</w:t>
      </w:r>
      <w:r w:rsidRPr="005F7DAB">
        <w:rPr>
          <w:rFonts w:ascii="Century Gothic" w:hAnsi="Century Gothic" w:cs="Arial"/>
        </w:rPr>
        <w:t xml:space="preserve"> (továbbiakban: Szerződő felek) között az alulírott helyen és időben a következő feltételekkel:</w:t>
      </w:r>
    </w:p>
    <w:p w:rsidR="0079590D" w:rsidRDefault="0079590D" w:rsidP="0079590D">
      <w:pPr>
        <w:spacing w:after="0"/>
        <w:rPr>
          <w:rFonts w:ascii="Century Gothic" w:hAnsi="Century Gothic" w:cs="Arial"/>
          <w:b/>
        </w:rPr>
      </w:pPr>
    </w:p>
    <w:p w:rsidR="0079590D" w:rsidRDefault="0079590D" w:rsidP="0079590D">
      <w:pPr>
        <w:spacing w:after="0"/>
        <w:rPr>
          <w:rFonts w:ascii="Century Gothic" w:hAnsi="Century Gothic" w:cs="Arial"/>
          <w:b/>
        </w:rPr>
      </w:pPr>
    </w:p>
    <w:p w:rsidR="004B48F7" w:rsidRPr="005F7DAB" w:rsidRDefault="004B48F7" w:rsidP="0079590D">
      <w:pPr>
        <w:spacing w:after="0"/>
        <w:rPr>
          <w:rFonts w:ascii="Century Gothic" w:hAnsi="Century Gothic" w:cs="Arial"/>
          <w:b/>
        </w:rPr>
      </w:pPr>
      <w:r w:rsidRPr="005F7DAB">
        <w:rPr>
          <w:rFonts w:ascii="Century Gothic" w:hAnsi="Century Gothic" w:cs="Arial"/>
          <w:b/>
        </w:rPr>
        <w:t>Előzmények</w:t>
      </w:r>
    </w:p>
    <w:p w:rsidR="0079590D" w:rsidRPr="005F7DAB" w:rsidRDefault="0079590D" w:rsidP="004B48F7">
      <w:pPr>
        <w:spacing w:after="0"/>
        <w:rPr>
          <w:rFonts w:ascii="Century Gothic" w:hAnsi="Century Gothic" w:cs="Arial"/>
          <w:b/>
        </w:rPr>
      </w:pPr>
    </w:p>
    <w:p w:rsidR="00BB663D" w:rsidRPr="00BB663D" w:rsidRDefault="00BB663D" w:rsidP="00BB663D">
      <w:pPr>
        <w:rPr>
          <w:rFonts w:ascii="Century Gothic" w:hAnsi="Century Gothic"/>
          <w:b/>
          <w:bCs/>
          <w:color w:val="000000"/>
        </w:rPr>
      </w:pPr>
      <w:r w:rsidRPr="00BB663D">
        <w:rPr>
          <w:rFonts w:ascii="Century Gothic" w:hAnsi="Century Gothic"/>
          <w:color w:val="000000"/>
        </w:rPr>
        <w:t>Szerződő felek megállapítják, hogy</w:t>
      </w:r>
      <w:r w:rsidRPr="00BB663D">
        <w:rPr>
          <w:rFonts w:ascii="Century Gothic" w:hAnsi="Century Gothic"/>
          <w:color w:val="FF0000"/>
        </w:rPr>
        <w:t xml:space="preserve"> </w:t>
      </w:r>
      <w:r w:rsidRPr="00BB663D">
        <w:rPr>
          <w:rFonts w:ascii="Century Gothic" w:hAnsi="Century Gothic"/>
          <w:color w:val="000000"/>
        </w:rPr>
        <w:t>Megbízó „</w:t>
      </w:r>
      <w:r w:rsidRPr="00BB663D">
        <w:rPr>
          <w:rFonts w:ascii="Century Gothic" w:hAnsi="Century Gothic" w:cs="Times New Roman"/>
          <w:b/>
          <w:lang w:eastAsia="zh-CN"/>
        </w:rPr>
        <w:t>Őrzés-védelmi feladatok ellátása</w:t>
      </w:r>
      <w:r w:rsidRPr="00BB663D">
        <w:rPr>
          <w:rFonts w:ascii="Century Gothic" w:hAnsi="Century Gothic" w:cs="FreeSerif-Identity-H"/>
          <w:b/>
        </w:rPr>
        <w:t>”</w:t>
      </w:r>
      <w:r w:rsidRPr="00BB663D">
        <w:rPr>
          <w:rFonts w:ascii="Century Gothic" w:hAnsi="Century Gothic" w:cs="Arial"/>
          <w:color w:val="000000"/>
        </w:rPr>
        <w:t xml:space="preserve"> </w:t>
      </w:r>
      <w:r w:rsidRPr="00BB663D">
        <w:rPr>
          <w:rFonts w:ascii="Century Gothic" w:hAnsi="Century Gothic"/>
          <w:color w:val="000000"/>
        </w:rPr>
        <w:t xml:space="preserve">tárgyban a közbeszerzésekről szóló 2015. évi CXLIII. törvény (továbbiakban: Kbt.) </w:t>
      </w:r>
      <w:r w:rsidRPr="00BB663D">
        <w:rPr>
          <w:rFonts w:ascii="Century Gothic" w:hAnsi="Century Gothic"/>
        </w:rPr>
        <w:t>117. §</w:t>
      </w:r>
      <w:proofErr w:type="spellStart"/>
      <w:r w:rsidRPr="00BB663D">
        <w:rPr>
          <w:rFonts w:ascii="Century Gothic" w:hAnsi="Century Gothic"/>
        </w:rPr>
        <w:t>-ban</w:t>
      </w:r>
      <w:proofErr w:type="spellEnd"/>
      <w:r w:rsidRPr="00BB663D">
        <w:rPr>
          <w:rFonts w:ascii="Century Gothic" w:hAnsi="Century Gothic"/>
        </w:rPr>
        <w:t xml:space="preserve"> meghatározott </w:t>
      </w:r>
      <w:proofErr w:type="gramStart"/>
      <w:r w:rsidRPr="00BB663D">
        <w:rPr>
          <w:rFonts w:ascii="Century Gothic" w:hAnsi="Century Gothic"/>
        </w:rPr>
        <w:t>módon</w:t>
      </w:r>
      <w:proofErr w:type="gramEnd"/>
      <w:r w:rsidRPr="00BB663D">
        <w:rPr>
          <w:rFonts w:ascii="Century Gothic" w:hAnsi="Century Gothic"/>
        </w:rPr>
        <w:t xml:space="preserve"> szabadon kialakított, hirdetménnyel induló nyílt közbeszerzési</w:t>
      </w:r>
      <w:r w:rsidRPr="00BB663D">
        <w:rPr>
          <w:rFonts w:ascii="Century Gothic" w:hAnsi="Century Gothic"/>
          <w:b/>
        </w:rPr>
        <w:t xml:space="preserve"> </w:t>
      </w:r>
      <w:r w:rsidRPr="00BB663D">
        <w:rPr>
          <w:rFonts w:ascii="Century Gothic" w:hAnsi="Century Gothic"/>
          <w:color w:val="000000"/>
        </w:rPr>
        <w:t xml:space="preserve">eljárást (továbbiakban: közbeszerzési eljárás) folytatott le. </w:t>
      </w:r>
      <w:r w:rsidR="00214353">
        <w:rPr>
          <w:rFonts w:ascii="Century Gothic" w:hAnsi="Century Gothic"/>
          <w:color w:val="000000"/>
        </w:rPr>
        <w:t>A</w:t>
      </w:r>
      <w:r w:rsidRPr="00BB663D">
        <w:rPr>
          <w:rFonts w:ascii="Century Gothic" w:hAnsi="Century Gothic" w:cs="Times New Roman"/>
          <w:color w:val="000000"/>
        </w:rPr>
        <w:t xml:space="preserve">z </w:t>
      </w:r>
      <w:r w:rsidRPr="00302B11">
        <w:rPr>
          <w:rFonts w:ascii="Century Gothic" w:hAnsi="Century Gothic" w:cs="Times New Roman"/>
          <w:color w:val="000000"/>
        </w:rPr>
        <w:t>eljárást megindító ajánlattételi</w:t>
      </w:r>
      <w:r w:rsidR="00214353" w:rsidRPr="00302B11">
        <w:rPr>
          <w:rFonts w:ascii="Century Gothic" w:hAnsi="Century Gothic" w:cs="Times New Roman"/>
          <w:color w:val="000000"/>
        </w:rPr>
        <w:t xml:space="preserve"> felhívás</w:t>
      </w:r>
      <w:r w:rsidRPr="00302B11">
        <w:rPr>
          <w:rFonts w:ascii="Century Gothic" w:hAnsi="Century Gothic" w:cs="Times New Roman"/>
          <w:color w:val="000000"/>
        </w:rPr>
        <w:t xml:space="preserve"> 2017</w:t>
      </w:r>
      <w:r w:rsidR="00C14278">
        <w:rPr>
          <w:rFonts w:ascii="Century Gothic" w:hAnsi="Century Gothic" w:cs="Times New Roman"/>
          <w:color w:val="000000"/>
        </w:rPr>
        <w:t>. január</w:t>
      </w:r>
      <w:proofErr w:type="gramStart"/>
      <w:r w:rsidR="00C14278">
        <w:rPr>
          <w:rFonts w:ascii="Century Gothic" w:hAnsi="Century Gothic" w:cs="Times New Roman"/>
          <w:color w:val="000000"/>
        </w:rPr>
        <w:t>….</w:t>
      </w:r>
      <w:proofErr w:type="gramEnd"/>
      <w:r w:rsidRPr="00302B11">
        <w:rPr>
          <w:rFonts w:ascii="Century Gothic" w:hAnsi="Century Gothic" w:cs="Times New Roman"/>
          <w:color w:val="000000"/>
        </w:rPr>
        <w:t xml:space="preserve"> napján </w:t>
      </w:r>
      <w:r w:rsidR="00F56DC2">
        <w:rPr>
          <w:rFonts w:ascii="Century Gothic" w:hAnsi="Century Gothic" w:cs="Times New Roman"/>
          <w:color w:val="000000"/>
        </w:rPr>
        <w:t>…KÉ számon jelent meg</w:t>
      </w:r>
      <w:r w:rsidR="0058295E">
        <w:rPr>
          <w:rFonts w:ascii="Century Gothic" w:hAnsi="Century Gothic" w:cs="Times New Roman"/>
          <w:color w:val="000000"/>
        </w:rPr>
        <w:t xml:space="preserve"> a Közbeszerzési Értesítőben, </w:t>
      </w:r>
      <w:r w:rsidR="00337D2D" w:rsidRPr="00302B11">
        <w:rPr>
          <w:rFonts w:ascii="Century Gothic" w:hAnsi="Century Gothic" w:cs="Times New Roman"/>
          <w:color w:val="000000"/>
        </w:rPr>
        <w:t>Megbízó</w:t>
      </w:r>
      <w:r w:rsidR="00337D2D" w:rsidRPr="00BB663D">
        <w:rPr>
          <w:rFonts w:ascii="Century Gothic" w:hAnsi="Century Gothic" w:cs="Times New Roman"/>
          <w:color w:val="000000"/>
        </w:rPr>
        <w:t xml:space="preserve"> </w:t>
      </w:r>
      <w:r w:rsidRPr="00BB663D">
        <w:rPr>
          <w:rFonts w:ascii="Century Gothic" w:hAnsi="Century Gothic" w:cs="Times New Roman"/>
          <w:color w:val="000000"/>
        </w:rPr>
        <w:t>az „Összegezés az ajánlatok elbírá</w:t>
      </w:r>
      <w:r w:rsidR="00270079">
        <w:rPr>
          <w:rFonts w:ascii="Century Gothic" w:hAnsi="Century Gothic" w:cs="Times New Roman"/>
          <w:color w:val="000000"/>
        </w:rPr>
        <w:t>lásáról” szóló dokumentumot 2017</w:t>
      </w:r>
      <w:r w:rsidRPr="00BB663D">
        <w:rPr>
          <w:rFonts w:ascii="Century Gothic" w:hAnsi="Century Gothic" w:cs="Times New Roman"/>
          <w:color w:val="000000"/>
        </w:rPr>
        <w:t>………….. napján küldte meg ajánlattevők részére azzal, hogy a közbeszerzési eljárás nyertese Megbízott.</w:t>
      </w:r>
    </w:p>
    <w:p w:rsidR="00BB663D" w:rsidRPr="00C83CBE" w:rsidRDefault="00BB663D" w:rsidP="00BB663D">
      <w:pPr>
        <w:tabs>
          <w:tab w:val="num" w:pos="0"/>
        </w:tabs>
        <w:spacing w:after="0"/>
        <w:rPr>
          <w:rFonts w:ascii="Century Gothic" w:hAnsi="Century Gothic" w:cs="Arial"/>
        </w:rPr>
      </w:pPr>
      <w:r w:rsidRPr="00C83CBE">
        <w:rPr>
          <w:rFonts w:ascii="Century Gothic" w:hAnsi="Century Gothic" w:cs="Arial"/>
        </w:rPr>
        <w:t xml:space="preserve">Jelen szerződés megkötésére a közbeszerzési eljárás eredményeképpen került sor, amelynek során az összes beérkező ajánlat közül </w:t>
      </w:r>
      <w:r>
        <w:rPr>
          <w:rFonts w:ascii="Century Gothic" w:hAnsi="Century Gothic" w:cs="Times New Roman"/>
        </w:rPr>
        <w:t xml:space="preserve">Megbízott </w:t>
      </w:r>
      <w:r w:rsidRPr="00C83CBE">
        <w:rPr>
          <w:rFonts w:ascii="Century Gothic" w:hAnsi="Century Gothic" w:cs="Arial"/>
        </w:rPr>
        <w:t xml:space="preserve">tette a legjobb ár-érték </w:t>
      </w:r>
      <w:proofErr w:type="gramStart"/>
      <w:r w:rsidRPr="00C83CBE">
        <w:rPr>
          <w:rFonts w:ascii="Century Gothic" w:hAnsi="Century Gothic" w:cs="Arial"/>
        </w:rPr>
        <w:t>arány értékelési</w:t>
      </w:r>
      <w:proofErr w:type="gramEnd"/>
      <w:r w:rsidRPr="00C83CBE">
        <w:rPr>
          <w:rFonts w:ascii="Century Gothic" w:hAnsi="Century Gothic" w:cs="Arial"/>
        </w:rPr>
        <w:t xml:space="preserve"> szempont szerint legelőnyösebb érvényes ajánlatot.</w:t>
      </w:r>
    </w:p>
    <w:p w:rsidR="00BB663D" w:rsidRPr="00C83CBE" w:rsidRDefault="00BB663D" w:rsidP="00BB663D">
      <w:pPr>
        <w:tabs>
          <w:tab w:val="num" w:pos="0"/>
        </w:tabs>
        <w:spacing w:after="0"/>
        <w:rPr>
          <w:rFonts w:ascii="Century Gothic" w:hAnsi="Century Gothic" w:cs="Arial"/>
        </w:rPr>
      </w:pPr>
      <w:r w:rsidRPr="00C83CBE">
        <w:rPr>
          <w:rFonts w:ascii="Century Gothic" w:hAnsi="Century Gothic" w:cs="Arial"/>
        </w:rPr>
        <w:tab/>
      </w:r>
    </w:p>
    <w:p w:rsidR="00BB663D" w:rsidRPr="00C83CBE" w:rsidRDefault="00BB663D" w:rsidP="00BB663D">
      <w:pPr>
        <w:spacing w:after="0"/>
        <w:rPr>
          <w:rFonts w:ascii="Century Gothic" w:hAnsi="Century Gothic" w:cs="Arial"/>
        </w:rPr>
      </w:pPr>
      <w:r w:rsidRPr="00C83CBE">
        <w:rPr>
          <w:rFonts w:ascii="Century Gothic" w:hAnsi="Century Gothic" w:cs="Arial"/>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BB663D" w:rsidRPr="00005A6E" w:rsidRDefault="00BB663D" w:rsidP="00BB663D">
      <w:pPr>
        <w:spacing w:after="0"/>
        <w:rPr>
          <w:rFonts w:ascii="Century Gothic" w:hAnsi="Century Gothic" w:cs="Arial"/>
        </w:rPr>
      </w:pPr>
    </w:p>
    <w:p w:rsidR="00BB663D" w:rsidRPr="00005A6E" w:rsidRDefault="00BB663D" w:rsidP="00BB663D">
      <w:pPr>
        <w:spacing w:after="0"/>
        <w:rPr>
          <w:rFonts w:ascii="Century Gothic" w:hAnsi="Century Gothic" w:cs="Arial"/>
        </w:rPr>
      </w:pPr>
      <w:r w:rsidRPr="00005A6E">
        <w:rPr>
          <w:rFonts w:ascii="Century Gothic" w:hAnsi="Century Gothic" w:cs="Arial"/>
        </w:rPr>
        <w:t xml:space="preserve">Szerződő felek megállapítják, és jelen szerződés aláírásával is megerősítik, hogy a közbeszerzési eljárás </w:t>
      </w:r>
      <w:r w:rsidRPr="00005A6E">
        <w:rPr>
          <w:rFonts w:ascii="Century Gothic" w:hAnsi="Century Gothic" w:cs="Arial"/>
          <w:b/>
        </w:rPr>
        <w:t>ajánlattételi felhívása</w:t>
      </w:r>
      <w:r w:rsidRPr="00005A6E">
        <w:rPr>
          <w:rFonts w:ascii="Century Gothic" w:hAnsi="Century Gothic" w:cs="Arial"/>
        </w:rPr>
        <w:t xml:space="preserve">, a </w:t>
      </w:r>
      <w:r w:rsidRPr="000C0766">
        <w:rPr>
          <w:rFonts w:ascii="Century Gothic" w:hAnsi="Century Gothic" w:cs="Arial"/>
          <w:b/>
        </w:rPr>
        <w:t xml:space="preserve">közbeszerzési </w:t>
      </w:r>
      <w:r>
        <w:rPr>
          <w:rFonts w:ascii="Century Gothic" w:hAnsi="Century Gothic" w:cs="Arial"/>
          <w:b/>
        </w:rPr>
        <w:t>dokumentumok</w:t>
      </w:r>
      <w:r w:rsidRPr="00005A6E">
        <w:rPr>
          <w:rFonts w:ascii="Century Gothic" w:hAnsi="Century Gothic" w:cs="Arial"/>
          <w:b/>
        </w:rPr>
        <w:t xml:space="preserve">, </w:t>
      </w:r>
      <w:r w:rsidRPr="00005A6E">
        <w:rPr>
          <w:rFonts w:ascii="Century Gothic" w:hAnsi="Century Gothic"/>
        </w:rPr>
        <w:t xml:space="preserve">valamint a </w:t>
      </w:r>
      <w:r w:rsidR="0058295E">
        <w:rPr>
          <w:rFonts w:ascii="Century Gothic" w:hAnsi="Century Gothic"/>
        </w:rPr>
        <w:t>Megbízott</w:t>
      </w:r>
      <w:r w:rsidRPr="00005A6E">
        <w:rPr>
          <w:rFonts w:ascii="Century Gothic" w:hAnsi="Century Gothic"/>
        </w:rPr>
        <w:t xml:space="preserve"> </w:t>
      </w:r>
      <w:r w:rsidRPr="00005A6E">
        <w:rPr>
          <w:rFonts w:ascii="Century Gothic" w:hAnsi="Century Gothic" w:cs="Arial"/>
          <w:b/>
        </w:rPr>
        <w:t>ajánlat</w:t>
      </w:r>
      <w:r w:rsidR="0058295E">
        <w:rPr>
          <w:rFonts w:ascii="Century Gothic" w:hAnsi="Century Gothic" w:cs="Arial"/>
          <w:b/>
        </w:rPr>
        <w:t>a</w:t>
      </w:r>
      <w:r w:rsidRPr="00005A6E">
        <w:rPr>
          <w:rFonts w:ascii="Century Gothic" w:hAnsi="Century Gothic" w:cs="Arial"/>
        </w:rPr>
        <w:t xml:space="preserve"> jelen </w:t>
      </w:r>
      <w:r w:rsidRPr="00005A6E">
        <w:rPr>
          <w:rFonts w:ascii="Century Gothic" w:hAnsi="Century Gothic" w:cs="Arial"/>
          <w:b/>
        </w:rPr>
        <w:t>szerződés elválaszthatatlan részét képezi</w:t>
      </w:r>
      <w:r w:rsidRPr="00005A6E">
        <w:rPr>
          <w:rFonts w:ascii="Century Gothic" w:hAnsi="Century Gothic" w:cs="Arial"/>
        </w:rPr>
        <w:t xml:space="preserve">, így a jelen szerződésben nem, vagy nem kellően szabályozott kérdésekben </w:t>
      </w:r>
      <w:proofErr w:type="gramStart"/>
      <w:r w:rsidRPr="00005A6E">
        <w:rPr>
          <w:rFonts w:ascii="Century Gothic" w:hAnsi="Century Gothic" w:cs="Arial"/>
        </w:rPr>
        <w:t>ezen</w:t>
      </w:r>
      <w:proofErr w:type="gramEnd"/>
      <w:r w:rsidRPr="00005A6E">
        <w:rPr>
          <w:rFonts w:ascii="Century Gothic" w:hAnsi="Century Gothic" w:cs="Arial"/>
        </w:rPr>
        <w:t xml:space="preserve"> dokumentumokban foglaltak az irányadók.</w:t>
      </w:r>
    </w:p>
    <w:p w:rsidR="004B48F7" w:rsidRPr="005F7DAB" w:rsidRDefault="004B48F7" w:rsidP="004B48F7">
      <w:pPr>
        <w:pStyle w:val="Listaszerbekezds"/>
        <w:tabs>
          <w:tab w:val="num" w:pos="567"/>
        </w:tabs>
        <w:ind w:left="567"/>
        <w:jc w:val="both"/>
        <w:rPr>
          <w:rFonts w:ascii="Century Gothic" w:hAnsi="Century Gothic" w:cs="Arial"/>
          <w:sz w:val="20"/>
          <w:szCs w:val="20"/>
        </w:rPr>
      </w:pPr>
    </w:p>
    <w:p w:rsidR="00657337" w:rsidRDefault="00657337" w:rsidP="00657337">
      <w:pPr>
        <w:spacing w:after="0"/>
        <w:rPr>
          <w:rFonts w:ascii="Century Gothic" w:hAnsi="Century Gothic" w:cs="Arial"/>
          <w:b/>
        </w:rPr>
      </w:pPr>
    </w:p>
    <w:p w:rsidR="00D2586A" w:rsidRDefault="00D2586A" w:rsidP="00657337">
      <w:pPr>
        <w:spacing w:after="0"/>
        <w:rPr>
          <w:rFonts w:ascii="Century Gothic" w:hAnsi="Century Gothic" w:cs="Arial"/>
          <w:b/>
        </w:rPr>
      </w:pPr>
    </w:p>
    <w:p w:rsidR="00D2586A" w:rsidRDefault="00D2586A" w:rsidP="00657337">
      <w:pPr>
        <w:spacing w:after="0"/>
        <w:rPr>
          <w:rFonts w:ascii="Century Gothic" w:hAnsi="Century Gothic" w:cs="Arial"/>
          <w:b/>
        </w:rPr>
      </w:pPr>
    </w:p>
    <w:p w:rsidR="004B48F7" w:rsidRPr="005F7DAB" w:rsidRDefault="00657337" w:rsidP="00657337">
      <w:pPr>
        <w:spacing w:after="0"/>
        <w:rPr>
          <w:rFonts w:ascii="Century Gothic" w:hAnsi="Century Gothic" w:cs="Arial"/>
        </w:rPr>
      </w:pPr>
      <w:r>
        <w:rPr>
          <w:rFonts w:ascii="Century Gothic" w:hAnsi="Century Gothic" w:cs="Arial"/>
          <w:b/>
        </w:rPr>
        <w:t xml:space="preserve">I. </w:t>
      </w:r>
      <w:proofErr w:type="gramStart"/>
      <w:r w:rsidR="004B48F7" w:rsidRPr="005F7DAB">
        <w:rPr>
          <w:rFonts w:ascii="Century Gothic" w:hAnsi="Century Gothic" w:cs="Arial"/>
          <w:b/>
        </w:rPr>
        <w:t>A</w:t>
      </w:r>
      <w:proofErr w:type="gramEnd"/>
      <w:r w:rsidR="004B48F7" w:rsidRPr="005F7DAB">
        <w:rPr>
          <w:rFonts w:ascii="Century Gothic" w:hAnsi="Century Gothic" w:cs="Arial"/>
          <w:b/>
        </w:rPr>
        <w:t xml:space="preserve"> megbízás tárgya</w:t>
      </w:r>
    </w:p>
    <w:p w:rsidR="00D2586A" w:rsidRPr="00D2586A" w:rsidRDefault="00D2586A" w:rsidP="00D2586A">
      <w:pPr>
        <w:spacing w:after="0"/>
        <w:rPr>
          <w:rFonts w:ascii="Century Gothic" w:hAnsi="Century Gothic" w:cs="Arial"/>
        </w:rPr>
      </w:pPr>
    </w:p>
    <w:p w:rsidR="00D2586A" w:rsidRPr="00D2586A" w:rsidRDefault="00D2586A" w:rsidP="00E34132">
      <w:pPr>
        <w:numPr>
          <w:ilvl w:val="0"/>
          <w:numId w:val="12"/>
        </w:numPr>
        <w:tabs>
          <w:tab w:val="num" w:pos="567"/>
        </w:tabs>
        <w:spacing w:after="0"/>
        <w:ind w:hanging="540"/>
        <w:rPr>
          <w:rFonts w:ascii="Century Gothic" w:hAnsi="Century Gothic" w:cs="Arial"/>
        </w:rPr>
      </w:pPr>
      <w:proofErr w:type="gramStart"/>
      <w:r w:rsidRPr="00D2586A">
        <w:rPr>
          <w:rFonts w:ascii="Century Gothic" w:hAnsi="Century Gothic" w:cs="Arial"/>
        </w:rPr>
        <w:t>Nyíregyháza Megyei Jogú Város Önkormányzata tulajdonában és Nyíregyháza Megyei Jogú Város Polgármesteri Hivatala használatában álló objektumok őrzés-védelme keretében a 4400 Nyíregyháza, Kossuth tér 1. szám 202 helyrajzi számú ingatlanon lévő épületegyüttes biztonságos őrzése, portaszolgálat és járőrözési tevékenység ellátása, valamint a 4400 Nyíregyháza, Zrínyi Ilona út 7. szám alatti 187 helyrajzi számú ingatlanon lévő Házasságkötő terem tűzjelző berendezéseinek ellenőrzése és a szükséges járőrözési tevékenység ellátása a személy- és vagyonvédelmi, valamint a magánnyomozói tevékenység szabályairól</w:t>
      </w:r>
      <w:proofErr w:type="gramEnd"/>
      <w:r w:rsidRPr="00D2586A">
        <w:rPr>
          <w:rFonts w:ascii="Century Gothic" w:hAnsi="Century Gothic" w:cs="Arial"/>
        </w:rPr>
        <w:t xml:space="preserve"> szóló 2005. évi CXXXIII. törvény előírásainak megfelelően.</w:t>
      </w:r>
    </w:p>
    <w:p w:rsidR="00D2586A" w:rsidRPr="00D2586A" w:rsidRDefault="00D2586A" w:rsidP="00E34132">
      <w:pPr>
        <w:spacing w:after="0"/>
        <w:rPr>
          <w:rFonts w:ascii="Century Gothic" w:hAnsi="Century Gothic" w:cs="Arial"/>
        </w:rPr>
      </w:pPr>
    </w:p>
    <w:p w:rsidR="00567310" w:rsidRPr="00D2586A" w:rsidRDefault="00A6189D" w:rsidP="00E34132">
      <w:pPr>
        <w:numPr>
          <w:ilvl w:val="0"/>
          <w:numId w:val="12"/>
        </w:numPr>
        <w:tabs>
          <w:tab w:val="num" w:pos="567"/>
        </w:tabs>
        <w:spacing w:after="0"/>
        <w:ind w:hanging="540"/>
        <w:rPr>
          <w:rFonts w:ascii="Century Gothic" w:hAnsi="Century Gothic" w:cs="Arial"/>
        </w:rPr>
      </w:pPr>
      <w:r w:rsidRPr="00D2586A">
        <w:rPr>
          <w:rFonts w:ascii="Century Gothic" w:hAnsi="Century Gothic" w:cs="Arial"/>
        </w:rPr>
        <w:t xml:space="preserve">Megbízó </w:t>
      </w:r>
      <w:r w:rsidR="004B48F7" w:rsidRPr="00D2586A">
        <w:rPr>
          <w:rFonts w:ascii="Century Gothic" w:hAnsi="Century Gothic" w:cs="Arial"/>
        </w:rPr>
        <w:t>jelen szerződésben foglalt feltételek szerint megbízást ad Megbízott részére az alábbi</w:t>
      </w:r>
      <w:r w:rsidR="0058295E">
        <w:rPr>
          <w:rFonts w:ascii="Century Gothic" w:hAnsi="Century Gothic" w:cs="Arial"/>
        </w:rPr>
        <w:t>akban részletezett</w:t>
      </w:r>
      <w:r w:rsidR="004B48F7" w:rsidRPr="00D2586A">
        <w:rPr>
          <w:rFonts w:ascii="Century Gothic" w:hAnsi="Century Gothic" w:cs="Arial"/>
        </w:rPr>
        <w:t xml:space="preserve"> őrzés-védelmi </w:t>
      </w:r>
      <w:r w:rsidR="004B48F7" w:rsidRPr="00D2586A">
        <w:rPr>
          <w:rFonts w:ascii="Century Gothic" w:hAnsi="Century Gothic" w:cs="Arial"/>
          <w:b/>
        </w:rPr>
        <w:t>feladatok</w:t>
      </w:r>
      <w:r w:rsidR="004B48F7" w:rsidRPr="00D2586A">
        <w:rPr>
          <w:rFonts w:ascii="Century Gothic" w:hAnsi="Century Gothic" w:cs="Arial"/>
        </w:rPr>
        <w:t xml:space="preserve"> ellátására:</w:t>
      </w:r>
      <w:r w:rsidR="004B48F7" w:rsidRPr="00D2586A">
        <w:rPr>
          <w:rFonts w:ascii="Century Gothic" w:hAnsi="Century Gothic" w:cs="Arial"/>
        </w:rPr>
        <w:tab/>
      </w:r>
    </w:p>
    <w:p w:rsidR="00DC5E79" w:rsidRDefault="00DC5E79" w:rsidP="00DC5E79">
      <w:pPr>
        <w:spacing w:after="0"/>
        <w:ind w:left="540"/>
        <w:rPr>
          <w:rFonts w:ascii="Century Gothic" w:hAnsi="Century Gothic" w:cs="Arial"/>
        </w:rPr>
      </w:pPr>
    </w:p>
    <w:p w:rsidR="00DC5E79" w:rsidRDefault="00DC5E79" w:rsidP="00DC5E79">
      <w:pPr>
        <w:spacing w:after="0"/>
        <w:ind w:left="540"/>
        <w:rPr>
          <w:rFonts w:ascii="Century Gothic" w:hAnsi="Century Gothic" w:cs="Arial"/>
          <w:b/>
          <w:u w:val="single"/>
        </w:rPr>
      </w:pPr>
      <w:r w:rsidRPr="00DC5E79">
        <w:rPr>
          <w:rFonts w:ascii="Century Gothic" w:hAnsi="Century Gothic" w:cs="Arial"/>
          <w:b/>
          <w:u w:val="single"/>
        </w:rPr>
        <w:t>I. Ügyfélszolgálati eligazító</w:t>
      </w:r>
    </w:p>
    <w:p w:rsidR="00DC5E79" w:rsidRPr="00DC5E79" w:rsidRDefault="00DC5E79" w:rsidP="00DC5E79">
      <w:pPr>
        <w:spacing w:after="0"/>
        <w:ind w:left="540"/>
        <w:rPr>
          <w:rFonts w:ascii="Century Gothic" w:hAnsi="Century Gothic" w:cs="Arial"/>
          <w:b/>
          <w:u w:val="single"/>
        </w:rPr>
      </w:pPr>
    </w:p>
    <w:p w:rsidR="00DC5E79" w:rsidRPr="00DC5E79" w:rsidRDefault="00DC5E79" w:rsidP="00DC5E79">
      <w:pPr>
        <w:spacing w:after="0"/>
        <w:ind w:left="540"/>
        <w:rPr>
          <w:rFonts w:ascii="Century Gothic" w:hAnsi="Century Gothic" w:cs="Arial"/>
        </w:rPr>
      </w:pPr>
      <w:r w:rsidRPr="00DC5E79">
        <w:rPr>
          <w:rFonts w:ascii="Century Gothic" w:hAnsi="Century Gothic" w:cs="Arial"/>
        </w:rPr>
        <w:t>- Az Okmányiroda nyitását követően, fogadja az érkező ügyfeleket, őket udvariasan tájékoztatja, szükség esetén segít hívószámok lehívásában.</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Folyamatosan figyeli az ügyfelek tevékenységét, rendzavarás esetén az érvényben lévő szabályok betartásával a rendet helyreállítja.</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Biztosítja az ügyfélszolgálat zavartalan folyamatos munkáját.</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A személyfelvonó üzemzavara esetén gondoskodjon a bent rekedt személyek mentéséről, szakszerelő állomány szükségességét az érintett belső szervezeti rend szerint jelzi.</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Ügyfélfogadási idő után zárja és riasztja az objektumot.</w:t>
      </w:r>
    </w:p>
    <w:p w:rsidR="00DC5E79" w:rsidRPr="00DC5E79" w:rsidRDefault="00DC5E79" w:rsidP="00DC5E79">
      <w:pPr>
        <w:spacing w:after="0"/>
        <w:ind w:left="540"/>
        <w:rPr>
          <w:rFonts w:ascii="Century Gothic" w:hAnsi="Century Gothic" w:cs="Arial"/>
        </w:rPr>
      </w:pPr>
    </w:p>
    <w:p w:rsidR="00DC5E79" w:rsidRPr="00DC5E79" w:rsidRDefault="00DC5E79" w:rsidP="00DC5E79">
      <w:pPr>
        <w:spacing w:after="0"/>
        <w:ind w:left="540"/>
        <w:rPr>
          <w:rFonts w:ascii="Century Gothic" w:hAnsi="Century Gothic" w:cs="Arial"/>
          <w:b/>
          <w:u w:val="single"/>
        </w:rPr>
      </w:pPr>
    </w:p>
    <w:p w:rsidR="00DC5E79" w:rsidRDefault="00DC5E79" w:rsidP="00DC5E79">
      <w:pPr>
        <w:spacing w:after="0"/>
        <w:ind w:left="540"/>
        <w:rPr>
          <w:rFonts w:ascii="Century Gothic" w:hAnsi="Century Gothic" w:cs="Arial"/>
          <w:b/>
          <w:u w:val="single"/>
        </w:rPr>
      </w:pPr>
      <w:r w:rsidRPr="00DC5E79">
        <w:rPr>
          <w:rFonts w:ascii="Century Gothic" w:hAnsi="Century Gothic" w:cs="Arial"/>
          <w:b/>
          <w:u w:val="single"/>
        </w:rPr>
        <w:t>II. Főportai szolgálat</w:t>
      </w:r>
    </w:p>
    <w:p w:rsidR="00DC5E79" w:rsidRPr="00DC5E79" w:rsidRDefault="00DC5E79" w:rsidP="00DC5E79">
      <w:pPr>
        <w:spacing w:after="0"/>
        <w:ind w:left="540"/>
        <w:rPr>
          <w:rFonts w:ascii="Century Gothic" w:hAnsi="Century Gothic" w:cs="Arial"/>
          <w:b/>
          <w:u w:val="single"/>
        </w:rPr>
      </w:pPr>
    </w:p>
    <w:p w:rsidR="00DC5E79" w:rsidRPr="00DC5E79" w:rsidRDefault="00DC5E79" w:rsidP="00DC5E79">
      <w:pPr>
        <w:spacing w:after="0"/>
        <w:ind w:left="540"/>
        <w:rPr>
          <w:rFonts w:ascii="Century Gothic" w:hAnsi="Century Gothic" w:cs="Arial"/>
        </w:rPr>
      </w:pPr>
      <w:r w:rsidRPr="00DC5E79">
        <w:rPr>
          <w:rFonts w:ascii="Century Gothic" w:hAnsi="Century Gothic" w:cs="Arial"/>
        </w:rPr>
        <w:t>- Biztosítja a Polgármesteri Hivatal főbejáratának nyitva tartását és ellenőrzi az ott folyó személyforgalmat.</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Ellenőrzi, biztosítja, hogy a főbejáraton keresztül a Polgármesteri Hivatalba csak a beléptető rendszer használatával lehessen bejutni.</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Ellátja a beléptető rendszerrel összefüggő be- és kiléptetési feladatokat.</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Az ügyfeleknek az ügyei intézésének helyére vonatkozóan felvilágosítást nyújt, oda irányítja.</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Betartja és betartatja a házszabályokat. Rendzavarás esetén az érvényben lévő szabályok betartásával állítsa helyre a rendet.</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xml:space="preserve">- Szolgálati ideje lejártának végén zárja </w:t>
      </w:r>
      <w:r w:rsidR="0058295E">
        <w:rPr>
          <w:rFonts w:ascii="Century Gothic" w:hAnsi="Century Gothic" w:cs="Arial"/>
        </w:rPr>
        <w:t xml:space="preserve">a </w:t>
      </w:r>
      <w:r w:rsidRPr="00DC5E79">
        <w:rPr>
          <w:rFonts w:ascii="Century Gothic" w:hAnsi="Century Gothic" w:cs="Arial"/>
        </w:rPr>
        <w:t>Polgármesteri Hivatal főbejáratát, ezt követően ellenőrizze, hogy nem maradt-e az objektumban illetéktelen személy.</w:t>
      </w:r>
    </w:p>
    <w:p w:rsidR="00DC5E79" w:rsidRPr="00DC5E79" w:rsidRDefault="00DC5E79" w:rsidP="00DC5E79">
      <w:pPr>
        <w:spacing w:after="0"/>
        <w:ind w:left="540"/>
        <w:rPr>
          <w:rFonts w:ascii="Century Gothic" w:hAnsi="Century Gothic" w:cs="Arial"/>
        </w:rPr>
      </w:pPr>
    </w:p>
    <w:p w:rsidR="00DC5E79" w:rsidRDefault="00DC5E79" w:rsidP="00DC5E79">
      <w:pPr>
        <w:spacing w:after="0"/>
        <w:ind w:left="540"/>
        <w:rPr>
          <w:rFonts w:ascii="Century Gothic" w:hAnsi="Century Gothic" w:cs="Arial"/>
          <w:b/>
          <w:u w:val="single"/>
        </w:rPr>
      </w:pPr>
      <w:r w:rsidRPr="00DC5E79">
        <w:rPr>
          <w:rFonts w:ascii="Century Gothic" w:hAnsi="Century Gothic" w:cs="Arial"/>
          <w:b/>
          <w:u w:val="single"/>
        </w:rPr>
        <w:t>III. Gépjármű portai szolgálat:</w:t>
      </w:r>
    </w:p>
    <w:p w:rsidR="00DC5E79" w:rsidRPr="00DC5E79" w:rsidRDefault="00DC5E79" w:rsidP="00DC5E79">
      <w:pPr>
        <w:spacing w:after="0"/>
        <w:ind w:left="540"/>
        <w:rPr>
          <w:rFonts w:ascii="Century Gothic" w:hAnsi="Century Gothic" w:cs="Arial"/>
          <w:b/>
          <w:u w:val="single"/>
        </w:rPr>
      </w:pPr>
    </w:p>
    <w:p w:rsidR="00DC5E79" w:rsidRPr="00DC5E79" w:rsidRDefault="00DC5E79" w:rsidP="00DC5E79">
      <w:pPr>
        <w:spacing w:after="0"/>
        <w:ind w:left="540"/>
        <w:rPr>
          <w:rFonts w:ascii="Century Gothic" w:hAnsi="Century Gothic" w:cs="Arial"/>
        </w:rPr>
      </w:pPr>
      <w:r w:rsidRPr="00DC5E79">
        <w:rPr>
          <w:rFonts w:ascii="Century Gothic" w:hAnsi="Century Gothic" w:cs="Arial"/>
        </w:rPr>
        <w:t>- Szolgálatát 24 órában látja el.</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Szolgálati helyén a határozott idejű személy, illetve gépjármű forgalmat irányítja.</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A beléptető rendszerben a meghatározott feladatával összefüggő rögzítéseket elvégzi.</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Hivatali rendezvények ideje alatt a belső parkolóban a lezárást elvégzi.</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Részt vesz a gépjárműforgalom szabályozásában, a behajtásra jogosult ügyfelek szabályos, testi épséget, mentést nem akadályozó parkolását segíti, a parkolási rendet betartja és betartatja.</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A vagyonvédelemre tekintettel jogosult a be-, illetve kihajtó gépjárművek szállítmányát átvizsgálni, ellenőrizni, köteles a személygépjárműveken kívül minden más jármű csomagterét ellenőrizni.</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lastRenderedPageBreak/>
        <w:t>- Munkaidő után a személyfelvonó üzemzavara esetén gondoskodik a bennrekedt személyek mentéséről, és a hibaelhárításhoz a Megbízó illetékesének jelzi a szakszerviz szükségességét.</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Elvégzi a teherportai ajtónak legkésőbb 22:00-kor történő bezárását, valamint azt követően a Polgármesteri Hivatal épületének külső bejárásával ellenőrzi a nyílászárók zártságát. Nyitva talált ablak esetén a hiányosságot megszünteti, a bezárt helység felnyitását, az eseményt naplóba rögzíti.</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Munkaszüneti napokon folyamatosan, illetve hétfőtől csütörtökig munkanapokon 16:30–</w:t>
      </w:r>
      <w:proofErr w:type="spellStart"/>
      <w:r w:rsidRPr="00DC5E79">
        <w:rPr>
          <w:rFonts w:ascii="Century Gothic" w:hAnsi="Century Gothic" w:cs="Arial"/>
        </w:rPr>
        <w:t>tól</w:t>
      </w:r>
      <w:proofErr w:type="spellEnd"/>
      <w:r w:rsidRPr="00DC5E79">
        <w:rPr>
          <w:rFonts w:ascii="Century Gothic" w:hAnsi="Century Gothic" w:cs="Arial"/>
        </w:rPr>
        <w:t>, pénteken 14:00 órától telefonközpontként kezeli a teherportán lévő telefonkészüléket. Telefon megkereséseknél feljegyzi a hívó fél nevét, telefonszámát, a hívás célját, soron kívüli sürgős esetben a hívásról értesíti a</w:t>
      </w:r>
      <w:r w:rsidR="0058295E">
        <w:rPr>
          <w:rFonts w:ascii="Century Gothic" w:hAnsi="Century Gothic" w:cs="Arial"/>
        </w:rPr>
        <w:t xml:space="preserve"> Megbízó </w:t>
      </w:r>
      <w:r w:rsidRPr="00DC5E79">
        <w:rPr>
          <w:rFonts w:ascii="Century Gothic" w:hAnsi="Century Gothic" w:cs="Arial"/>
        </w:rPr>
        <w:t>képviselőjét.</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Energiatakarékossági szempontok betartására tekintettel, és ahhoz igazodva kapcsolja le-, illetve fel, a Polgármesteri Hivatal belső térvilágítását.</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Hétfőtől csütörtökig 22:30 órától, pénteken 21:30-tól, illetve munkaszüneti napokon változó időközönként, de legalább 2 (kettő) óránként járőrözést hajtson végre az “A”, “B”, ”C”, “D”, “E”épületben, melynek tényét, tapasztalatait a járőrfüzetbe rögzítse.</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Szolgálati feladatainak ellátásakor a 22 óra 30 perckor kezdődő járőrözés keretében - a tűzvédelmi előírásoknak megfelelően - a Zrínyi Ilona út 7 sz. alatti Házasságkötő terem tűzjelző rendszerének üzembiztonsági ellenőrzését hajtsa végre, és az ott rendszeresített elektronikus eszközzel naplózza az ellenőrzést, valamint járőrözést hajtson végre, melyet az üzemeltetési naplóban rögzítsen.</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Szolgálati ideje alatt történt rendkívüli eseményt azonnal jelentse a biztonsági tevékenységet irányító vezetőnek.</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Meghatározottak szerint kezeli az elektronikus vagyonvédelmi rendszert.</w:t>
      </w:r>
    </w:p>
    <w:p w:rsidR="00DC5E79" w:rsidRPr="00DC5E79" w:rsidRDefault="00DC5E79" w:rsidP="00DC5E79">
      <w:pPr>
        <w:spacing w:after="0"/>
        <w:ind w:left="540"/>
        <w:rPr>
          <w:rFonts w:ascii="Century Gothic" w:hAnsi="Century Gothic" w:cs="Arial"/>
        </w:rPr>
      </w:pPr>
      <w:r w:rsidRPr="00DC5E79">
        <w:rPr>
          <w:rFonts w:ascii="Century Gothic" w:hAnsi="Century Gothic" w:cs="Arial"/>
        </w:rPr>
        <w:t>- A takarítószolgálat zökkenőmentes munkavégzésének ellátását az épületek való ki-, illetve bezárásával, a takarítható helyiségek kulcsainak dokumentált átadás-átvételével biztosítja.</w:t>
      </w:r>
    </w:p>
    <w:p w:rsidR="004B48F7" w:rsidRPr="00D2586A" w:rsidRDefault="00DC5E79" w:rsidP="00DC5E79">
      <w:pPr>
        <w:spacing w:after="0"/>
        <w:ind w:left="540"/>
        <w:rPr>
          <w:rFonts w:ascii="Century Gothic" w:hAnsi="Century Gothic" w:cs="Arial"/>
        </w:rPr>
      </w:pPr>
      <w:r w:rsidRPr="00DC5E79">
        <w:rPr>
          <w:rFonts w:ascii="Century Gothic" w:hAnsi="Century Gothic" w:cs="Arial"/>
        </w:rPr>
        <w:t>- Meghatározott épületrészekben telepített tűzjelző rendszerek és irányfények üzembiztonsági ellenőrzését hajtja végre, melyet az üzemeltetési naplóban rögzít.</w:t>
      </w:r>
      <w:r w:rsidR="004B48F7" w:rsidRPr="00D2586A">
        <w:rPr>
          <w:rFonts w:ascii="Century Gothic" w:hAnsi="Century Gothic" w:cs="Arial"/>
        </w:rPr>
        <w:tab/>
      </w:r>
      <w:r w:rsidR="004B48F7" w:rsidRPr="00D2586A">
        <w:rPr>
          <w:rFonts w:ascii="Century Gothic" w:hAnsi="Century Gothic" w:cs="Arial"/>
        </w:rPr>
        <w:tab/>
      </w:r>
    </w:p>
    <w:p w:rsidR="00567310" w:rsidRPr="005F7DAB" w:rsidRDefault="00567310" w:rsidP="004B48F7">
      <w:pPr>
        <w:pStyle w:val="robialpont"/>
        <w:numPr>
          <w:ilvl w:val="0"/>
          <w:numId w:val="0"/>
        </w:numPr>
        <w:tabs>
          <w:tab w:val="left" w:pos="1260"/>
        </w:tabs>
        <w:spacing w:after="0" w:line="240" w:lineRule="auto"/>
        <w:ind w:left="1260"/>
        <w:rPr>
          <w:rFonts w:ascii="Century Gothic" w:hAnsi="Century Gothic" w:cs="Arial"/>
          <w:color w:val="auto"/>
          <w:sz w:val="20"/>
          <w:szCs w:val="20"/>
        </w:rPr>
      </w:pPr>
    </w:p>
    <w:p w:rsidR="004B48F7" w:rsidRPr="005F7DAB" w:rsidRDefault="004B48F7" w:rsidP="004B48F7">
      <w:pPr>
        <w:numPr>
          <w:ilvl w:val="0"/>
          <w:numId w:val="12"/>
        </w:numPr>
        <w:tabs>
          <w:tab w:val="num" w:pos="567"/>
        </w:tabs>
        <w:spacing w:after="0"/>
        <w:ind w:hanging="540"/>
        <w:rPr>
          <w:rFonts w:ascii="Century Gothic" w:hAnsi="Century Gothic" w:cs="Arial"/>
        </w:rPr>
      </w:pPr>
      <w:r w:rsidRPr="005F7DAB">
        <w:rPr>
          <w:rFonts w:ascii="Century Gothic" w:hAnsi="Century Gothic"/>
        </w:rPr>
        <w:t xml:space="preserve">Megbízott jelen szerződés aláírásával igazoltan a </w:t>
      </w:r>
      <w:r w:rsidRPr="005F7DAB">
        <w:rPr>
          <w:rFonts w:ascii="Century Gothic" w:hAnsi="Century Gothic"/>
          <w:b/>
        </w:rPr>
        <w:t>megbízást elfogadja</w:t>
      </w:r>
      <w:r w:rsidRPr="005F7DAB">
        <w:rPr>
          <w:rFonts w:ascii="Century Gothic" w:hAnsi="Century Gothic"/>
        </w:rPr>
        <w:t xml:space="preserve"> és teljesíteni vállalja.</w:t>
      </w:r>
    </w:p>
    <w:p w:rsidR="004B48F7" w:rsidRPr="005F7DAB" w:rsidRDefault="004B48F7" w:rsidP="004B48F7">
      <w:pPr>
        <w:spacing w:after="0"/>
        <w:ind w:left="540"/>
        <w:rPr>
          <w:rFonts w:ascii="Century Gothic" w:hAnsi="Century Gothic" w:cs="Arial"/>
        </w:rPr>
      </w:pPr>
    </w:p>
    <w:p w:rsidR="004B48F7" w:rsidRPr="005F7DAB" w:rsidRDefault="004B48F7" w:rsidP="004B48F7">
      <w:pPr>
        <w:pStyle w:val="robialpont"/>
        <w:numPr>
          <w:ilvl w:val="0"/>
          <w:numId w:val="12"/>
        </w:numPr>
        <w:spacing w:after="0" w:line="240" w:lineRule="auto"/>
        <w:ind w:hanging="540"/>
        <w:rPr>
          <w:rFonts w:ascii="Century Gothic" w:hAnsi="Century Gothic" w:cs="Arial"/>
          <w:color w:val="auto"/>
          <w:sz w:val="20"/>
          <w:szCs w:val="20"/>
        </w:rPr>
      </w:pPr>
      <w:r w:rsidRPr="005F7DAB">
        <w:rPr>
          <w:rFonts w:ascii="Century Gothic" w:hAnsi="Century Gothic" w:cs="Arial"/>
          <w:color w:val="auto"/>
          <w:sz w:val="20"/>
          <w:szCs w:val="20"/>
        </w:rPr>
        <w:t xml:space="preserve">A tárgyi feladok elvégzését Megbízott az alábbi szolgálati létszámmal </w:t>
      </w:r>
      <w:r w:rsidR="00114E95">
        <w:rPr>
          <w:rFonts w:ascii="Century Gothic" w:hAnsi="Century Gothic" w:cs="Arial"/>
          <w:color w:val="auto"/>
          <w:sz w:val="20"/>
          <w:szCs w:val="20"/>
        </w:rPr>
        <w:t xml:space="preserve">és időtartamban </w:t>
      </w:r>
      <w:r w:rsidRPr="005F7DAB">
        <w:rPr>
          <w:rFonts w:ascii="Century Gothic" w:hAnsi="Century Gothic" w:cs="Arial"/>
          <w:color w:val="auto"/>
          <w:sz w:val="20"/>
          <w:szCs w:val="20"/>
        </w:rPr>
        <w:t>biztosítja:</w:t>
      </w:r>
    </w:p>
    <w:p w:rsidR="004B48F7" w:rsidRPr="005F7DAB" w:rsidRDefault="004B48F7" w:rsidP="004B48F7">
      <w:pPr>
        <w:spacing w:after="0"/>
        <w:rPr>
          <w:rFonts w:ascii="Century Gothic" w:hAnsi="Century Gothic" w:cs="Arial"/>
        </w:rPr>
      </w:pPr>
    </w:p>
    <w:p w:rsidR="004B48F7" w:rsidRPr="00DC5E79" w:rsidRDefault="00114E95" w:rsidP="004B48F7">
      <w:pPr>
        <w:numPr>
          <w:ilvl w:val="0"/>
          <w:numId w:val="2"/>
        </w:numPr>
        <w:autoSpaceDE w:val="0"/>
        <w:autoSpaceDN w:val="0"/>
        <w:spacing w:after="0"/>
        <w:ind w:left="1560" w:hanging="567"/>
        <w:rPr>
          <w:rFonts w:ascii="Century Gothic" w:hAnsi="Century Gothic"/>
        </w:rPr>
      </w:pPr>
      <w:r w:rsidRPr="00DC5E79">
        <w:rPr>
          <w:rFonts w:ascii="Century Gothic" w:hAnsi="Century Gothic"/>
          <w:b/>
        </w:rPr>
        <w:t xml:space="preserve">1 fő személy- és vagyonőr (gépjármű </w:t>
      </w:r>
      <w:r w:rsidR="004B48F7" w:rsidRPr="00DC5E79">
        <w:rPr>
          <w:rFonts w:ascii="Century Gothic" w:hAnsi="Century Gothic"/>
          <w:b/>
        </w:rPr>
        <w:t>porta)</w:t>
      </w:r>
      <w:r w:rsidR="00DC5E79">
        <w:rPr>
          <w:rFonts w:ascii="Century Gothic" w:hAnsi="Century Gothic"/>
          <w:b/>
        </w:rPr>
        <w:t xml:space="preserve"> - </w:t>
      </w:r>
      <w:r w:rsidRPr="00DC5E79">
        <w:rPr>
          <w:rFonts w:ascii="Century Gothic" w:hAnsi="Century Gothic"/>
        </w:rPr>
        <w:t xml:space="preserve">folyamatos munkarendben: </w:t>
      </w:r>
      <w:r w:rsidR="004B48F7" w:rsidRPr="00DC5E79">
        <w:rPr>
          <w:rFonts w:ascii="Century Gothic" w:hAnsi="Century Gothic"/>
        </w:rPr>
        <w:t>00.00-24.00-ig (minden nap)</w:t>
      </w:r>
    </w:p>
    <w:p w:rsidR="004B48F7" w:rsidRPr="00DC5E79" w:rsidRDefault="004B48F7" w:rsidP="004B48F7">
      <w:pPr>
        <w:spacing w:after="0"/>
        <w:ind w:left="1276"/>
        <w:rPr>
          <w:rFonts w:ascii="Century Gothic" w:hAnsi="Century Gothic"/>
        </w:rPr>
      </w:pPr>
    </w:p>
    <w:p w:rsidR="004B48F7" w:rsidRPr="00DC5E79" w:rsidRDefault="004B48F7" w:rsidP="00DC5E79">
      <w:pPr>
        <w:numPr>
          <w:ilvl w:val="0"/>
          <w:numId w:val="2"/>
        </w:numPr>
        <w:autoSpaceDE w:val="0"/>
        <w:autoSpaceDN w:val="0"/>
        <w:spacing w:after="0"/>
        <w:ind w:left="1560" w:hanging="567"/>
        <w:rPr>
          <w:rFonts w:ascii="Century Gothic" w:hAnsi="Century Gothic"/>
        </w:rPr>
      </w:pPr>
      <w:r w:rsidRPr="00DC5E79">
        <w:rPr>
          <w:rFonts w:ascii="Century Gothic" w:hAnsi="Century Gothic"/>
          <w:b/>
        </w:rPr>
        <w:t>1 fő személy- és vagyonőr (főporta)</w:t>
      </w:r>
      <w:r w:rsidR="00114E95" w:rsidRPr="00DC5E79">
        <w:rPr>
          <w:rFonts w:ascii="Century Gothic" w:hAnsi="Century Gothic"/>
        </w:rPr>
        <w:t xml:space="preserve"> –</w:t>
      </w:r>
      <w:r w:rsidR="00114E95" w:rsidRPr="00DC5E79">
        <w:rPr>
          <w:rFonts w:ascii="Century Gothic" w:hAnsi="Century Gothic"/>
          <w:b/>
        </w:rPr>
        <w:t xml:space="preserve"> </w:t>
      </w:r>
      <w:r w:rsidR="00114E95" w:rsidRPr="00DC5E79">
        <w:rPr>
          <w:rFonts w:ascii="Century Gothic" w:hAnsi="Century Gothic"/>
        </w:rPr>
        <w:t>a Polgármesteri Hivatal munkarendje szerint</w:t>
      </w:r>
    </w:p>
    <w:p w:rsidR="004B48F7" w:rsidRPr="00DC5E79" w:rsidRDefault="004B48F7" w:rsidP="004B48F7">
      <w:pPr>
        <w:spacing w:after="0"/>
        <w:ind w:left="1416"/>
        <w:rPr>
          <w:rFonts w:ascii="Century Gothic" w:hAnsi="Century Gothic"/>
        </w:rPr>
      </w:pPr>
    </w:p>
    <w:p w:rsidR="004B48F7" w:rsidRPr="00DC5E79" w:rsidRDefault="004B48F7" w:rsidP="00DC5E79">
      <w:pPr>
        <w:numPr>
          <w:ilvl w:val="0"/>
          <w:numId w:val="2"/>
        </w:numPr>
        <w:autoSpaceDE w:val="0"/>
        <w:autoSpaceDN w:val="0"/>
        <w:spacing w:after="0"/>
        <w:ind w:left="1560" w:hanging="567"/>
        <w:rPr>
          <w:rFonts w:ascii="Century Gothic" w:hAnsi="Century Gothic"/>
        </w:rPr>
      </w:pPr>
      <w:r w:rsidRPr="00DC5E79">
        <w:rPr>
          <w:rFonts w:ascii="Century Gothic" w:hAnsi="Century Gothic"/>
          <w:b/>
        </w:rPr>
        <w:t>1 fő személy-és vagyonőr (ügyfélszolgálati eligazító</w:t>
      </w:r>
      <w:r w:rsidRPr="00DC5E79">
        <w:rPr>
          <w:rFonts w:ascii="Century Gothic" w:hAnsi="Century Gothic"/>
        </w:rPr>
        <w:t xml:space="preserve">) </w:t>
      </w:r>
      <w:r w:rsidR="00114E95" w:rsidRPr="00DC5E79">
        <w:rPr>
          <w:rFonts w:ascii="Century Gothic" w:hAnsi="Century Gothic"/>
        </w:rPr>
        <w:t>– ügyfélfogadási rend szerint</w:t>
      </w:r>
    </w:p>
    <w:p w:rsidR="004B48F7" w:rsidRPr="005F7DAB" w:rsidRDefault="004B48F7" w:rsidP="00114E95">
      <w:pPr>
        <w:spacing w:after="0"/>
        <w:rPr>
          <w:rFonts w:ascii="Century Gothic" w:hAnsi="Century Gothic"/>
        </w:rPr>
      </w:pPr>
    </w:p>
    <w:p w:rsidR="004B48F7" w:rsidRPr="00263D43" w:rsidRDefault="004B48F7" w:rsidP="004B48F7">
      <w:pPr>
        <w:pStyle w:val="robialpont"/>
        <w:numPr>
          <w:ilvl w:val="0"/>
          <w:numId w:val="12"/>
        </w:numPr>
        <w:tabs>
          <w:tab w:val="left" w:pos="540"/>
          <w:tab w:val="left" w:pos="1260"/>
        </w:tabs>
        <w:spacing w:after="0" w:line="240" w:lineRule="auto"/>
        <w:ind w:hanging="540"/>
        <w:rPr>
          <w:rFonts w:ascii="Century Gothic" w:hAnsi="Century Gothic" w:cs="Arial"/>
          <w:color w:val="auto"/>
          <w:sz w:val="20"/>
          <w:szCs w:val="20"/>
        </w:rPr>
      </w:pPr>
      <w:r w:rsidRPr="005F7DAB">
        <w:rPr>
          <w:rFonts w:ascii="Century Gothic" w:hAnsi="Century Gothic" w:cs="Arial"/>
          <w:color w:val="auto"/>
          <w:sz w:val="20"/>
          <w:szCs w:val="20"/>
        </w:rPr>
        <w:t xml:space="preserve">A tárgyi feladatok részletes meghatározását, a vagyonvédelmi szolgálattal kapcsolatos </w:t>
      </w:r>
      <w:r w:rsidRPr="00263D43">
        <w:rPr>
          <w:rFonts w:ascii="Century Gothic" w:hAnsi="Century Gothic" w:cs="Arial"/>
          <w:color w:val="auto"/>
          <w:sz w:val="20"/>
          <w:szCs w:val="20"/>
        </w:rPr>
        <w:t xml:space="preserve">általános feltételeket, a vagyonvédelmi szolgálat általános és konkrét feladatait jelen szerződés mellékletét képező </w:t>
      </w:r>
      <w:r w:rsidRPr="00263D43">
        <w:rPr>
          <w:rFonts w:ascii="Century Gothic" w:hAnsi="Century Gothic" w:cs="Arial"/>
          <w:b/>
          <w:color w:val="auto"/>
          <w:sz w:val="20"/>
          <w:szCs w:val="20"/>
        </w:rPr>
        <w:t>1. sz. melléklet tartalmazza</w:t>
      </w:r>
      <w:r w:rsidRPr="00263D43">
        <w:rPr>
          <w:rFonts w:ascii="Century Gothic" w:hAnsi="Century Gothic" w:cs="Arial"/>
          <w:color w:val="auto"/>
          <w:sz w:val="20"/>
          <w:szCs w:val="20"/>
        </w:rPr>
        <w:t xml:space="preserve">. </w:t>
      </w:r>
    </w:p>
    <w:p w:rsidR="004B48F7" w:rsidRPr="00263D43" w:rsidRDefault="004B48F7" w:rsidP="004B48F7">
      <w:pPr>
        <w:pStyle w:val="robialpont"/>
        <w:numPr>
          <w:ilvl w:val="0"/>
          <w:numId w:val="0"/>
        </w:numPr>
        <w:tabs>
          <w:tab w:val="left" w:pos="1080"/>
          <w:tab w:val="left" w:pos="1260"/>
        </w:tabs>
        <w:spacing w:after="0" w:line="240" w:lineRule="auto"/>
        <w:ind w:left="180"/>
        <w:rPr>
          <w:rFonts w:ascii="Century Gothic" w:hAnsi="Century Gothic" w:cs="Arial"/>
          <w:color w:val="auto"/>
          <w:sz w:val="20"/>
          <w:szCs w:val="20"/>
        </w:rPr>
      </w:pPr>
    </w:p>
    <w:p w:rsidR="004B48F7" w:rsidRPr="005F7DAB" w:rsidRDefault="004B48F7" w:rsidP="004B48F7">
      <w:pPr>
        <w:pStyle w:val="robialpont"/>
        <w:numPr>
          <w:ilvl w:val="0"/>
          <w:numId w:val="12"/>
        </w:numPr>
        <w:tabs>
          <w:tab w:val="left" w:pos="540"/>
          <w:tab w:val="left" w:pos="1260"/>
        </w:tabs>
        <w:spacing w:after="0" w:line="240" w:lineRule="auto"/>
        <w:ind w:hanging="540"/>
        <w:rPr>
          <w:rFonts w:ascii="Century Gothic" w:hAnsi="Century Gothic" w:cs="Arial"/>
          <w:color w:val="auto"/>
          <w:sz w:val="20"/>
          <w:szCs w:val="20"/>
        </w:rPr>
      </w:pPr>
      <w:r w:rsidRPr="00263D43">
        <w:rPr>
          <w:rFonts w:ascii="Century Gothic" w:hAnsi="Century Gothic" w:cs="Arial"/>
          <w:color w:val="auto"/>
          <w:sz w:val="20"/>
          <w:szCs w:val="20"/>
        </w:rPr>
        <w:t>Megbízott belső hatályos szolgálati utasításait</w:t>
      </w:r>
      <w:r w:rsidRPr="005F7DAB">
        <w:rPr>
          <w:rFonts w:ascii="Century Gothic" w:hAnsi="Century Gothic" w:cs="Arial"/>
          <w:color w:val="auto"/>
          <w:sz w:val="20"/>
          <w:szCs w:val="20"/>
        </w:rPr>
        <w:t xml:space="preserve"> köteles átadni Megbízó részére. Megbízó észrevételei alapján a hivatkozott szolgálati utasítást megfelelően módosítani kell. </w:t>
      </w:r>
    </w:p>
    <w:p w:rsidR="004B48F7" w:rsidRPr="005F7DAB" w:rsidRDefault="004B48F7" w:rsidP="004B48F7">
      <w:pPr>
        <w:pStyle w:val="robialpont"/>
        <w:numPr>
          <w:ilvl w:val="0"/>
          <w:numId w:val="0"/>
        </w:numPr>
        <w:tabs>
          <w:tab w:val="left" w:pos="540"/>
          <w:tab w:val="left" w:pos="1260"/>
        </w:tabs>
        <w:spacing w:after="0" w:line="240" w:lineRule="auto"/>
        <w:rPr>
          <w:rFonts w:ascii="Century Gothic" w:hAnsi="Century Gothic" w:cs="Arial"/>
          <w:color w:val="auto"/>
          <w:sz w:val="20"/>
          <w:szCs w:val="20"/>
        </w:rPr>
      </w:pPr>
    </w:p>
    <w:p w:rsidR="00657337" w:rsidRPr="00BF6BBE" w:rsidRDefault="004B48F7" w:rsidP="004B48F7">
      <w:pPr>
        <w:pStyle w:val="robialpont"/>
        <w:numPr>
          <w:ilvl w:val="0"/>
          <w:numId w:val="12"/>
        </w:numPr>
        <w:tabs>
          <w:tab w:val="left" w:pos="540"/>
          <w:tab w:val="left" w:pos="1260"/>
        </w:tabs>
        <w:spacing w:after="0" w:line="240" w:lineRule="auto"/>
        <w:ind w:hanging="540"/>
        <w:rPr>
          <w:rFonts w:ascii="Century Gothic" w:hAnsi="Century Gothic" w:cs="Arial"/>
          <w:color w:val="auto"/>
          <w:sz w:val="20"/>
          <w:szCs w:val="20"/>
        </w:rPr>
      </w:pPr>
      <w:r w:rsidRPr="005F7DAB">
        <w:rPr>
          <w:rFonts w:ascii="Century Gothic" w:hAnsi="Century Gothic" w:cs="Arial"/>
          <w:color w:val="auto"/>
          <w:sz w:val="20"/>
          <w:szCs w:val="20"/>
        </w:rPr>
        <w:t>Megbízott kijelenti, hogy valamennyi szolgálati helyet felmért, az elvégzendő feladat nagyságrendjével tisztában van, jelen szerződést annak ismeretében írja alá.</w:t>
      </w:r>
    </w:p>
    <w:p w:rsidR="004B48F7" w:rsidRDefault="004B48F7" w:rsidP="004B48F7">
      <w:pPr>
        <w:spacing w:after="0"/>
        <w:ind w:left="540"/>
        <w:rPr>
          <w:rFonts w:ascii="Century Gothic" w:hAnsi="Century Gothic" w:cs="Arial"/>
        </w:rPr>
      </w:pPr>
    </w:p>
    <w:p w:rsidR="006F6A50" w:rsidRDefault="006F6A50" w:rsidP="004B48F7">
      <w:pPr>
        <w:spacing w:after="0"/>
        <w:ind w:left="540"/>
        <w:rPr>
          <w:rFonts w:ascii="Century Gothic" w:hAnsi="Century Gothic" w:cs="Arial"/>
        </w:rPr>
      </w:pPr>
    </w:p>
    <w:p w:rsidR="006F6A50" w:rsidRPr="005F7DAB" w:rsidRDefault="006F6A50" w:rsidP="004B48F7">
      <w:pPr>
        <w:spacing w:after="0"/>
        <w:ind w:left="540"/>
        <w:rPr>
          <w:rFonts w:ascii="Century Gothic" w:hAnsi="Century Gothic" w:cs="Arial"/>
        </w:rPr>
      </w:pPr>
    </w:p>
    <w:p w:rsidR="004B48F7" w:rsidRDefault="00657337" w:rsidP="004B48F7">
      <w:pPr>
        <w:spacing w:after="0"/>
        <w:jc w:val="left"/>
        <w:rPr>
          <w:rFonts w:ascii="Century Gothic" w:hAnsi="Century Gothic"/>
          <w:b/>
        </w:rPr>
      </w:pPr>
      <w:r>
        <w:rPr>
          <w:rFonts w:ascii="Century Gothic" w:hAnsi="Century Gothic"/>
          <w:b/>
        </w:rPr>
        <w:t>I</w:t>
      </w:r>
      <w:r w:rsidR="004B48F7">
        <w:rPr>
          <w:rFonts w:ascii="Century Gothic" w:hAnsi="Century Gothic"/>
          <w:b/>
        </w:rPr>
        <w:t xml:space="preserve">I. </w:t>
      </w:r>
      <w:r w:rsidR="004B48F7" w:rsidRPr="005F7DAB">
        <w:rPr>
          <w:rFonts w:ascii="Century Gothic" w:hAnsi="Century Gothic"/>
          <w:b/>
        </w:rPr>
        <w:t>Szerződés időtartama</w:t>
      </w:r>
    </w:p>
    <w:p w:rsidR="00657337" w:rsidRDefault="00657337" w:rsidP="00657337">
      <w:pPr>
        <w:spacing w:after="0"/>
        <w:rPr>
          <w:rFonts w:ascii="Century Gothic" w:hAnsi="Century Gothic"/>
        </w:rPr>
      </w:pPr>
    </w:p>
    <w:p w:rsidR="004B48F7" w:rsidRPr="005F7DAB" w:rsidRDefault="004B48F7" w:rsidP="00657337">
      <w:pPr>
        <w:spacing w:after="0"/>
        <w:rPr>
          <w:rFonts w:ascii="Century Gothic" w:hAnsi="Century Gothic" w:cs="Arial"/>
        </w:rPr>
      </w:pPr>
      <w:r w:rsidRPr="005F7DAB">
        <w:rPr>
          <w:rFonts w:ascii="Century Gothic" w:hAnsi="Century Gothic"/>
        </w:rPr>
        <w:t>Szerződő felek jelen szerződést</w:t>
      </w:r>
      <w:r w:rsidRPr="005F7DAB">
        <w:rPr>
          <w:rFonts w:ascii="Century Gothic" w:hAnsi="Century Gothic"/>
          <w:b/>
        </w:rPr>
        <w:t xml:space="preserve"> határozott</w:t>
      </w:r>
      <w:r w:rsidRPr="005F7DAB">
        <w:rPr>
          <w:rFonts w:ascii="Century Gothic" w:hAnsi="Century Gothic"/>
        </w:rPr>
        <w:t xml:space="preserve"> időtartamra kötik. </w:t>
      </w:r>
      <w:r>
        <w:rPr>
          <w:rFonts w:ascii="Century Gothic" w:hAnsi="Century Gothic"/>
        </w:rPr>
        <w:t>A s</w:t>
      </w:r>
      <w:r w:rsidRPr="005F7DAB">
        <w:rPr>
          <w:rFonts w:ascii="Century Gothic" w:hAnsi="Century Gothic"/>
        </w:rPr>
        <w:t xml:space="preserve">zerződés hatályba lépésének napja jelen szerződés felek által történő </w:t>
      </w:r>
      <w:proofErr w:type="gramStart"/>
      <w:r w:rsidRPr="005F7DAB">
        <w:rPr>
          <w:rFonts w:ascii="Century Gothic" w:hAnsi="Century Gothic"/>
        </w:rPr>
        <w:t>aláírásának napja</w:t>
      </w:r>
      <w:proofErr w:type="gramEnd"/>
      <w:r w:rsidRPr="005F7DAB">
        <w:rPr>
          <w:rFonts w:ascii="Century Gothic" w:hAnsi="Century Gothic"/>
        </w:rPr>
        <w:t>.</w:t>
      </w:r>
      <w:r w:rsidRPr="005F7DAB">
        <w:rPr>
          <w:rFonts w:ascii="Century Gothic" w:hAnsi="Century Gothic" w:cs="Arial"/>
        </w:rPr>
        <w:t xml:space="preserve"> </w:t>
      </w:r>
    </w:p>
    <w:p w:rsidR="00657337" w:rsidRDefault="00657337" w:rsidP="00657337">
      <w:pPr>
        <w:spacing w:after="0"/>
        <w:rPr>
          <w:rFonts w:ascii="Century Gothic" w:hAnsi="Century Gothic" w:cs="Arial"/>
        </w:rPr>
      </w:pPr>
    </w:p>
    <w:p w:rsidR="004B48F7" w:rsidRPr="005F7DAB" w:rsidRDefault="004B48F7" w:rsidP="00657337">
      <w:pPr>
        <w:spacing w:after="0"/>
        <w:rPr>
          <w:rFonts w:ascii="Century Gothic" w:hAnsi="Century Gothic" w:cs="Arial"/>
        </w:rPr>
      </w:pPr>
      <w:r w:rsidRPr="005F7DAB">
        <w:rPr>
          <w:rFonts w:ascii="Century Gothic" w:hAnsi="Century Gothic" w:cs="Arial"/>
        </w:rPr>
        <w:t xml:space="preserve">Megbízott jelen szerződésben foglalt kötelezettségeit </w:t>
      </w:r>
      <w:r w:rsidR="00681DEE">
        <w:rPr>
          <w:rFonts w:ascii="Century Gothic" w:hAnsi="Century Gothic" w:cs="Arial"/>
          <w:b/>
        </w:rPr>
        <w:t>2017</w:t>
      </w:r>
      <w:r w:rsidR="00657337">
        <w:rPr>
          <w:rFonts w:ascii="Century Gothic" w:hAnsi="Century Gothic" w:cs="Arial"/>
          <w:b/>
        </w:rPr>
        <w:t xml:space="preserve">. </w:t>
      </w:r>
      <w:r w:rsidR="00681DEE">
        <w:rPr>
          <w:rFonts w:ascii="Century Gothic" w:hAnsi="Century Gothic" w:cs="Arial"/>
          <w:b/>
        </w:rPr>
        <w:t>február</w:t>
      </w:r>
      <w:proofErr w:type="gramStart"/>
      <w:r w:rsidR="00681DEE">
        <w:rPr>
          <w:rFonts w:ascii="Century Gothic" w:hAnsi="Century Gothic" w:cs="Arial"/>
          <w:b/>
        </w:rPr>
        <w:t>………</w:t>
      </w:r>
      <w:proofErr w:type="gramEnd"/>
      <w:r w:rsidR="00681DEE">
        <w:rPr>
          <w:rFonts w:ascii="Century Gothic" w:hAnsi="Century Gothic" w:cs="Arial"/>
          <w:b/>
        </w:rPr>
        <w:t xml:space="preserve"> napjától 2018</w:t>
      </w:r>
      <w:r w:rsidRPr="005F7DAB">
        <w:rPr>
          <w:rFonts w:ascii="Century Gothic" w:hAnsi="Century Gothic" w:cs="Arial"/>
          <w:b/>
        </w:rPr>
        <w:t xml:space="preserve">. </w:t>
      </w:r>
      <w:r w:rsidR="00E15325">
        <w:rPr>
          <w:rFonts w:ascii="Century Gothic" w:hAnsi="Century Gothic" w:cs="Arial"/>
          <w:b/>
        </w:rPr>
        <w:t>február</w:t>
      </w:r>
      <w:r w:rsidR="00681DEE">
        <w:rPr>
          <w:rFonts w:ascii="Century Gothic" w:hAnsi="Century Gothic" w:cs="Arial"/>
          <w:b/>
        </w:rPr>
        <w:t>………..</w:t>
      </w:r>
      <w:r w:rsidRPr="005F7DAB">
        <w:rPr>
          <w:rFonts w:ascii="Century Gothic" w:hAnsi="Century Gothic" w:cs="Arial"/>
          <w:b/>
        </w:rPr>
        <w:t>. napjáig</w:t>
      </w:r>
      <w:r>
        <w:rPr>
          <w:rFonts w:ascii="Century Gothic" w:hAnsi="Century Gothic" w:cs="Arial"/>
          <w:b/>
        </w:rPr>
        <w:t xml:space="preserve"> </w:t>
      </w:r>
      <w:r w:rsidRPr="005F7DAB">
        <w:rPr>
          <w:rFonts w:ascii="Century Gothic" w:hAnsi="Century Gothic" w:cs="Arial"/>
        </w:rPr>
        <w:t xml:space="preserve">köteles teljesíteni. </w:t>
      </w:r>
    </w:p>
    <w:p w:rsidR="00E15325" w:rsidRDefault="00E15325" w:rsidP="00657337">
      <w:pPr>
        <w:spacing w:after="0"/>
        <w:rPr>
          <w:rFonts w:ascii="Century Gothic" w:hAnsi="Century Gothic" w:cs="Arial"/>
        </w:rPr>
      </w:pPr>
    </w:p>
    <w:p w:rsidR="00E15325" w:rsidRPr="00E15325" w:rsidRDefault="00E15325" w:rsidP="00657337">
      <w:pPr>
        <w:spacing w:after="0"/>
        <w:rPr>
          <w:rFonts w:ascii="Century Gothic" w:hAnsi="Century Gothic" w:cs="Arial"/>
        </w:rPr>
      </w:pPr>
      <w:r w:rsidRPr="00E15325">
        <w:rPr>
          <w:rFonts w:ascii="Century Gothic" w:hAnsi="Century Gothic" w:cs="Arial"/>
        </w:rPr>
        <w:t xml:space="preserve">Szerződő felek rögzítik, hogy jelen </w:t>
      </w:r>
      <w:r w:rsidRPr="00E15325">
        <w:rPr>
          <w:rFonts w:ascii="Century Gothic" w:hAnsi="Century Gothic" w:cs="Arial"/>
          <w:b/>
        </w:rPr>
        <w:t>szerződés meghosszabbítható</w:t>
      </w:r>
      <w:r w:rsidRPr="00E15325">
        <w:rPr>
          <w:rFonts w:ascii="Century Gothic" w:hAnsi="Century Gothic" w:cs="Arial"/>
        </w:rPr>
        <w:t xml:space="preserve">. </w:t>
      </w:r>
      <w:r w:rsidRPr="00E15325">
        <w:rPr>
          <w:rFonts w:ascii="Century Gothic" w:hAnsi="Century Gothic"/>
        </w:rPr>
        <w:t xml:space="preserve">Megbízó jogosult egyoldalúan legkevesebb 60 nappal a szerződés megszűnését megelőzően a szerződés időtartamát további 1 évvel, 2019. február 22. napjáig meghosszabbítani, az egyéb szerződéses feltételek változatlanul hagyása mellett. A szerződéses időtartam </w:t>
      </w:r>
      <w:r w:rsidRPr="00746D60">
        <w:rPr>
          <w:rFonts w:ascii="Century Gothic" w:hAnsi="Century Gothic"/>
          <w:b/>
        </w:rPr>
        <w:t>opciós hosszabbítására akkor került sor, ha</w:t>
      </w:r>
      <w:r w:rsidRPr="00E15325">
        <w:rPr>
          <w:rFonts w:ascii="Century Gothic" w:hAnsi="Century Gothic"/>
        </w:rPr>
        <w:t xml:space="preserve"> a Megbízott a szerződésből eredő valamennyi kötelezettségét maradéktalanul, jó minőségben teljesítette.</w:t>
      </w:r>
    </w:p>
    <w:p w:rsidR="00E15325" w:rsidRDefault="00E15325" w:rsidP="00657337">
      <w:pPr>
        <w:spacing w:after="0"/>
        <w:rPr>
          <w:rFonts w:ascii="Century Gothic" w:hAnsi="Century Gothic" w:cs="Arial"/>
        </w:rPr>
      </w:pPr>
    </w:p>
    <w:p w:rsidR="004B48F7" w:rsidRPr="005F7DAB" w:rsidRDefault="004B48F7" w:rsidP="00657337">
      <w:pPr>
        <w:spacing w:after="0"/>
        <w:rPr>
          <w:rFonts w:ascii="Century Gothic" w:hAnsi="Century Gothic" w:cs="Arial"/>
        </w:rPr>
      </w:pPr>
      <w:r>
        <w:rPr>
          <w:rFonts w:ascii="Century Gothic" w:hAnsi="Century Gothic" w:cs="Arial"/>
        </w:rPr>
        <w:t>Szerződő f</w:t>
      </w:r>
      <w:r w:rsidRPr="005F7DAB">
        <w:rPr>
          <w:rFonts w:ascii="Century Gothic" w:hAnsi="Century Gothic" w:cs="Arial"/>
        </w:rPr>
        <w:t>elek rögzítik, hogy az őrzés-védelmi szolgálat átadás-átvétele sorá</w:t>
      </w:r>
      <w:r w:rsidR="00681DEE">
        <w:rPr>
          <w:rFonts w:ascii="Century Gothic" w:hAnsi="Century Gothic" w:cs="Arial"/>
        </w:rPr>
        <w:t xml:space="preserve">n a szolgálati hely átadása 2017. </w:t>
      </w:r>
      <w:proofErr w:type="gramStart"/>
      <w:r w:rsidR="00681DEE">
        <w:rPr>
          <w:rFonts w:ascii="Century Gothic" w:hAnsi="Century Gothic" w:cs="Arial"/>
        </w:rPr>
        <w:t>február …</w:t>
      </w:r>
      <w:proofErr w:type="gramEnd"/>
      <w:r w:rsidR="00681DEE">
        <w:rPr>
          <w:rFonts w:ascii="Century Gothic" w:hAnsi="Century Gothic" w:cs="Arial"/>
        </w:rPr>
        <w:t>….</w:t>
      </w:r>
      <w:proofErr w:type="spellStart"/>
      <w:r w:rsidRPr="005F7DAB">
        <w:rPr>
          <w:rFonts w:ascii="Century Gothic" w:hAnsi="Century Gothic" w:cs="Arial"/>
        </w:rPr>
        <w:t>-én</w:t>
      </w:r>
      <w:proofErr w:type="spellEnd"/>
      <w:r w:rsidRPr="005F7DAB">
        <w:rPr>
          <w:rFonts w:ascii="Century Gothic" w:hAnsi="Century Gothic" w:cs="Arial"/>
        </w:rPr>
        <w:t xml:space="preserve"> 10 óra 00 perckor történik, míg a számlázás szempontjából a t</w:t>
      </w:r>
      <w:r w:rsidR="00681DEE">
        <w:rPr>
          <w:rFonts w:ascii="Century Gothic" w:hAnsi="Century Gothic" w:cs="Arial"/>
        </w:rPr>
        <w:t>ényleges teljesítés kezdete 2017. február ….</w:t>
      </w:r>
      <w:r w:rsidRPr="005F7DAB">
        <w:rPr>
          <w:rFonts w:ascii="Century Gothic" w:hAnsi="Century Gothic" w:cs="Arial"/>
        </w:rPr>
        <w:t>. 0 óra 00 perc.</w:t>
      </w:r>
    </w:p>
    <w:p w:rsidR="004B48F7" w:rsidRDefault="004B48F7" w:rsidP="004B48F7">
      <w:pPr>
        <w:tabs>
          <w:tab w:val="left" w:pos="7600"/>
        </w:tabs>
        <w:spacing w:after="0"/>
        <w:rPr>
          <w:rFonts w:ascii="Century Gothic" w:hAnsi="Century Gothic" w:cs="Arial"/>
        </w:rPr>
      </w:pPr>
    </w:p>
    <w:p w:rsidR="00657337" w:rsidRDefault="00657337" w:rsidP="004B48F7">
      <w:pPr>
        <w:tabs>
          <w:tab w:val="left" w:pos="7600"/>
        </w:tabs>
        <w:spacing w:after="0"/>
        <w:rPr>
          <w:rFonts w:ascii="Century Gothic" w:hAnsi="Century Gothic" w:cs="Arial"/>
        </w:rPr>
      </w:pPr>
    </w:p>
    <w:p w:rsidR="00657337" w:rsidRPr="005F7DAB" w:rsidRDefault="00657337" w:rsidP="004B48F7">
      <w:pPr>
        <w:tabs>
          <w:tab w:val="left" w:pos="7600"/>
        </w:tabs>
        <w:spacing w:after="0"/>
        <w:rPr>
          <w:rFonts w:ascii="Century Gothic" w:hAnsi="Century Gothic" w:cs="Arial"/>
        </w:rPr>
      </w:pPr>
    </w:p>
    <w:p w:rsidR="004B48F7" w:rsidRPr="005F7DAB" w:rsidRDefault="00657337" w:rsidP="004B48F7">
      <w:pPr>
        <w:tabs>
          <w:tab w:val="left" w:pos="7600"/>
        </w:tabs>
        <w:spacing w:after="0"/>
        <w:rPr>
          <w:rFonts w:ascii="Century Gothic" w:hAnsi="Century Gothic" w:cs="Arial"/>
          <w:b/>
        </w:rPr>
      </w:pPr>
      <w:r>
        <w:rPr>
          <w:rFonts w:ascii="Century Gothic" w:hAnsi="Century Gothic" w:cs="Arial"/>
          <w:b/>
        </w:rPr>
        <w:t>III</w:t>
      </w:r>
      <w:r w:rsidR="004B48F7">
        <w:rPr>
          <w:rFonts w:ascii="Century Gothic" w:hAnsi="Century Gothic" w:cs="Arial"/>
          <w:b/>
        </w:rPr>
        <w:t xml:space="preserve">. </w:t>
      </w:r>
      <w:proofErr w:type="gramStart"/>
      <w:r>
        <w:rPr>
          <w:rFonts w:ascii="Century Gothic" w:hAnsi="Century Gothic" w:cs="Arial"/>
          <w:b/>
        </w:rPr>
        <w:t>A</w:t>
      </w:r>
      <w:proofErr w:type="gramEnd"/>
      <w:r>
        <w:rPr>
          <w:rFonts w:ascii="Century Gothic" w:hAnsi="Century Gothic" w:cs="Arial"/>
          <w:b/>
        </w:rPr>
        <w:t xml:space="preserve"> szerződés t</w:t>
      </w:r>
      <w:r w:rsidR="004B48F7" w:rsidRPr="005F7DAB">
        <w:rPr>
          <w:rFonts w:ascii="Century Gothic" w:hAnsi="Century Gothic" w:cs="Arial"/>
          <w:b/>
        </w:rPr>
        <w:t>eljesítésének helye</w:t>
      </w:r>
    </w:p>
    <w:p w:rsidR="004B48F7" w:rsidRPr="005F7DAB" w:rsidRDefault="004B48F7" w:rsidP="004B48F7">
      <w:pPr>
        <w:pStyle w:val="robialpont"/>
        <w:numPr>
          <w:ilvl w:val="0"/>
          <w:numId w:val="0"/>
        </w:numPr>
        <w:tabs>
          <w:tab w:val="left" w:pos="1260"/>
        </w:tabs>
        <w:spacing w:after="0" w:line="240" w:lineRule="auto"/>
        <w:ind w:left="567"/>
        <w:rPr>
          <w:rFonts w:ascii="Century Gothic" w:hAnsi="Century Gothic"/>
          <w:color w:val="auto"/>
          <w:sz w:val="20"/>
          <w:szCs w:val="20"/>
        </w:rPr>
      </w:pPr>
    </w:p>
    <w:p w:rsidR="004B48F7" w:rsidRPr="00276A0F" w:rsidRDefault="004B48F7" w:rsidP="00657337">
      <w:pPr>
        <w:spacing w:after="0"/>
        <w:rPr>
          <w:rFonts w:ascii="Century Gothic" w:hAnsi="Century Gothic" w:cs="Arial"/>
        </w:rPr>
      </w:pPr>
      <w:r w:rsidRPr="00276A0F">
        <w:rPr>
          <w:rFonts w:ascii="Century Gothic" w:hAnsi="Century Gothic" w:cs="Arial"/>
        </w:rPr>
        <w:t>4400 Nyíregyháza, Kossuth tér 1. szám alatti, A-B-C-D-E épületből álló épületegyüttesében (</w:t>
      </w:r>
      <w:r w:rsidR="00657337" w:rsidRPr="00276A0F">
        <w:rPr>
          <w:rFonts w:ascii="Century Gothic" w:hAnsi="Century Gothic" w:cs="Arial"/>
        </w:rPr>
        <w:t>hrsz</w:t>
      </w:r>
      <w:r w:rsidR="00657337">
        <w:rPr>
          <w:rFonts w:ascii="Century Gothic" w:hAnsi="Century Gothic" w:cs="Arial"/>
        </w:rPr>
        <w:t>.</w:t>
      </w:r>
      <w:r w:rsidR="00657337" w:rsidRPr="00276A0F">
        <w:rPr>
          <w:rFonts w:ascii="Century Gothic" w:hAnsi="Century Gothic" w:cs="Arial"/>
        </w:rPr>
        <w:t xml:space="preserve"> </w:t>
      </w:r>
      <w:r w:rsidRPr="00276A0F">
        <w:rPr>
          <w:rFonts w:ascii="Century Gothic" w:hAnsi="Century Gothic" w:cs="Arial"/>
        </w:rPr>
        <w:t>202)</w:t>
      </w:r>
      <w:r>
        <w:rPr>
          <w:rFonts w:ascii="Century Gothic" w:hAnsi="Century Gothic" w:cs="Arial"/>
        </w:rPr>
        <w:t>:</w:t>
      </w:r>
    </w:p>
    <w:p w:rsidR="004B48F7" w:rsidRPr="00276A0F" w:rsidRDefault="004B48F7" w:rsidP="004B48F7">
      <w:pPr>
        <w:spacing w:after="0"/>
        <w:ind w:left="567"/>
        <w:rPr>
          <w:rFonts w:ascii="Century Gothic" w:hAnsi="Century Gothic" w:cs="Arial"/>
        </w:rPr>
      </w:pPr>
    </w:p>
    <w:p w:rsidR="004B48F7" w:rsidRPr="00263D43" w:rsidRDefault="00AE46BD" w:rsidP="00263D43">
      <w:pPr>
        <w:pStyle w:val="Listaszerbekezds"/>
        <w:numPr>
          <w:ilvl w:val="0"/>
          <w:numId w:val="17"/>
        </w:numPr>
        <w:rPr>
          <w:rFonts w:ascii="Century Gothic" w:hAnsi="Century Gothic"/>
          <w:b/>
          <w:bCs/>
          <w:sz w:val="20"/>
          <w:szCs w:val="20"/>
        </w:rPr>
      </w:pPr>
      <w:r>
        <w:rPr>
          <w:rFonts w:ascii="Century Gothic" w:hAnsi="Century Gothic"/>
          <w:b/>
          <w:bCs/>
          <w:sz w:val="20"/>
          <w:szCs w:val="20"/>
        </w:rPr>
        <w:t>Gépjármű porta</w:t>
      </w:r>
      <w:r w:rsidR="004B48F7" w:rsidRPr="00263D43">
        <w:rPr>
          <w:rFonts w:ascii="Century Gothic" w:hAnsi="Century Gothic"/>
          <w:b/>
          <w:bCs/>
          <w:sz w:val="20"/>
          <w:szCs w:val="20"/>
        </w:rPr>
        <w:t xml:space="preserve"> szolgálati helye:</w:t>
      </w:r>
      <w:r w:rsidR="00263D43">
        <w:rPr>
          <w:rFonts w:ascii="Century Gothic" w:hAnsi="Century Gothic"/>
          <w:b/>
          <w:bCs/>
          <w:sz w:val="20"/>
          <w:szCs w:val="20"/>
        </w:rPr>
        <w:t xml:space="preserve"> </w:t>
      </w:r>
      <w:r w:rsidR="004B48F7" w:rsidRPr="00263D43">
        <w:rPr>
          <w:rFonts w:ascii="Century Gothic" w:hAnsi="Century Gothic"/>
          <w:sz w:val="20"/>
          <w:szCs w:val="20"/>
        </w:rPr>
        <w:t>Polgármesteri Hivatal Bethlen Gábor utca felőli bejárat</w:t>
      </w:r>
    </w:p>
    <w:p w:rsidR="004B48F7" w:rsidRPr="00263D43" w:rsidRDefault="004B48F7" w:rsidP="00263D43">
      <w:pPr>
        <w:spacing w:after="0"/>
        <w:ind w:left="708" w:firstLine="60"/>
        <w:rPr>
          <w:rFonts w:ascii="Century Gothic" w:hAnsi="Century Gothic"/>
        </w:rPr>
      </w:pPr>
    </w:p>
    <w:p w:rsidR="004B48F7" w:rsidRPr="00263D43" w:rsidRDefault="004B48F7" w:rsidP="00263D43">
      <w:pPr>
        <w:pStyle w:val="Listaszerbekezds"/>
        <w:numPr>
          <w:ilvl w:val="0"/>
          <w:numId w:val="17"/>
        </w:numPr>
        <w:rPr>
          <w:rFonts w:ascii="Century Gothic" w:hAnsi="Century Gothic"/>
          <w:b/>
          <w:bCs/>
          <w:sz w:val="20"/>
          <w:szCs w:val="20"/>
        </w:rPr>
      </w:pPr>
      <w:r w:rsidRPr="00263D43">
        <w:rPr>
          <w:rFonts w:ascii="Century Gothic" w:hAnsi="Century Gothic"/>
          <w:b/>
          <w:bCs/>
          <w:sz w:val="20"/>
          <w:szCs w:val="20"/>
        </w:rPr>
        <w:t>Főportás szolgálati helye:</w:t>
      </w:r>
      <w:r w:rsidR="00263D43">
        <w:rPr>
          <w:rFonts w:ascii="Century Gothic" w:hAnsi="Century Gothic"/>
          <w:b/>
          <w:bCs/>
          <w:sz w:val="20"/>
          <w:szCs w:val="20"/>
        </w:rPr>
        <w:t xml:space="preserve"> </w:t>
      </w:r>
      <w:r w:rsidRPr="00263D43">
        <w:rPr>
          <w:rFonts w:ascii="Century Gothic" w:hAnsi="Century Gothic"/>
          <w:sz w:val="20"/>
          <w:szCs w:val="20"/>
        </w:rPr>
        <w:t>Polgármesteri Hivatal Kossuth tér felőli főbejárat</w:t>
      </w:r>
    </w:p>
    <w:p w:rsidR="004B48F7" w:rsidRPr="00263D43" w:rsidRDefault="004B48F7" w:rsidP="004B48F7">
      <w:pPr>
        <w:spacing w:after="0"/>
        <w:ind w:left="141"/>
        <w:rPr>
          <w:rFonts w:ascii="Century Gothic" w:hAnsi="Century Gothic" w:cs="Arial"/>
        </w:rPr>
      </w:pPr>
    </w:p>
    <w:p w:rsidR="004B48F7" w:rsidRPr="00263D43" w:rsidRDefault="004B48F7" w:rsidP="00263D43">
      <w:pPr>
        <w:pStyle w:val="Listaszerbekezds"/>
        <w:numPr>
          <w:ilvl w:val="0"/>
          <w:numId w:val="17"/>
        </w:numPr>
        <w:rPr>
          <w:rFonts w:ascii="Century Gothic" w:hAnsi="Century Gothic"/>
          <w:b/>
          <w:bCs/>
          <w:sz w:val="20"/>
          <w:szCs w:val="20"/>
        </w:rPr>
      </w:pPr>
      <w:r w:rsidRPr="00263D43">
        <w:rPr>
          <w:rFonts w:ascii="Century Gothic" w:hAnsi="Century Gothic"/>
          <w:b/>
          <w:bCs/>
          <w:sz w:val="20"/>
          <w:szCs w:val="20"/>
        </w:rPr>
        <w:t>Ügyfélszolgálati eligazító szolgálati helye:</w:t>
      </w:r>
      <w:r w:rsidR="00263D43">
        <w:rPr>
          <w:rFonts w:ascii="Century Gothic" w:hAnsi="Century Gothic"/>
          <w:b/>
          <w:bCs/>
          <w:sz w:val="20"/>
          <w:szCs w:val="20"/>
        </w:rPr>
        <w:t xml:space="preserve"> </w:t>
      </w:r>
      <w:r w:rsidRPr="00263D43">
        <w:rPr>
          <w:rFonts w:ascii="Century Gothic" w:hAnsi="Century Gothic"/>
          <w:sz w:val="20"/>
          <w:szCs w:val="20"/>
        </w:rPr>
        <w:t>Polgármesteri Hivatal “E” épület Ügyfélszolgálati Centrum</w:t>
      </w:r>
    </w:p>
    <w:p w:rsidR="004B48F7" w:rsidRPr="005F7DAB" w:rsidRDefault="004B48F7" w:rsidP="004B48F7">
      <w:pPr>
        <w:spacing w:after="0"/>
        <w:ind w:left="567"/>
        <w:rPr>
          <w:rFonts w:ascii="Century Gothic" w:hAnsi="Century Gothic" w:cs="Arial"/>
        </w:rPr>
      </w:pPr>
    </w:p>
    <w:p w:rsidR="004B48F7" w:rsidRPr="00276A0F" w:rsidRDefault="004B48F7" w:rsidP="00657337">
      <w:pPr>
        <w:spacing w:after="0"/>
        <w:rPr>
          <w:rFonts w:ascii="Century Gothic" w:hAnsi="Century Gothic" w:cs="Arial"/>
        </w:rPr>
      </w:pPr>
      <w:r w:rsidRPr="00276A0F">
        <w:rPr>
          <w:rFonts w:ascii="Century Gothic" w:hAnsi="Century Gothic" w:cs="Arial"/>
        </w:rPr>
        <w:t>Házasságkötő Terem 4400 Nyíregyháza, Zr</w:t>
      </w:r>
      <w:r>
        <w:rPr>
          <w:rFonts w:ascii="Century Gothic" w:hAnsi="Century Gothic" w:cs="Arial"/>
        </w:rPr>
        <w:t>í</w:t>
      </w:r>
      <w:r w:rsidRPr="00276A0F">
        <w:rPr>
          <w:rFonts w:ascii="Century Gothic" w:hAnsi="Century Gothic" w:cs="Arial"/>
        </w:rPr>
        <w:t xml:space="preserve">nyi Ilona út 7. (187 </w:t>
      </w:r>
      <w:proofErr w:type="spellStart"/>
      <w:r w:rsidRPr="00276A0F">
        <w:rPr>
          <w:rFonts w:ascii="Century Gothic" w:hAnsi="Century Gothic" w:cs="Arial"/>
        </w:rPr>
        <w:t>hrsz</w:t>
      </w:r>
      <w:proofErr w:type="spellEnd"/>
      <w:r w:rsidRPr="00276A0F">
        <w:rPr>
          <w:rFonts w:ascii="Century Gothic" w:hAnsi="Century Gothic" w:cs="Arial"/>
        </w:rPr>
        <w:t>)</w:t>
      </w:r>
    </w:p>
    <w:p w:rsidR="004B48F7" w:rsidRPr="005F7DAB" w:rsidRDefault="004B48F7" w:rsidP="004B48F7">
      <w:pPr>
        <w:spacing w:after="0"/>
        <w:ind w:left="567"/>
        <w:rPr>
          <w:rFonts w:ascii="Century Gothic" w:hAnsi="Century Gothic" w:cs="Arial"/>
        </w:rPr>
      </w:pPr>
    </w:p>
    <w:p w:rsidR="00657337" w:rsidRPr="005F7DAB" w:rsidRDefault="00657337" w:rsidP="00F27EB5">
      <w:pPr>
        <w:spacing w:after="0"/>
        <w:rPr>
          <w:rFonts w:ascii="Century Gothic" w:hAnsi="Century Gothic" w:cs="Arial"/>
        </w:rPr>
      </w:pPr>
    </w:p>
    <w:p w:rsidR="004B48F7" w:rsidRDefault="00263D43" w:rsidP="004B48F7">
      <w:pPr>
        <w:spacing w:after="0"/>
        <w:jc w:val="left"/>
        <w:rPr>
          <w:rFonts w:ascii="Century Gothic" w:hAnsi="Century Gothic"/>
          <w:b/>
        </w:rPr>
      </w:pPr>
      <w:r>
        <w:rPr>
          <w:rFonts w:ascii="Century Gothic" w:hAnsi="Century Gothic"/>
          <w:b/>
        </w:rPr>
        <w:t>I</w:t>
      </w:r>
      <w:r w:rsidR="004B48F7">
        <w:rPr>
          <w:rFonts w:ascii="Century Gothic" w:hAnsi="Century Gothic"/>
          <w:b/>
        </w:rPr>
        <w:t xml:space="preserve">V. </w:t>
      </w:r>
      <w:r w:rsidR="004B48F7" w:rsidRPr="005F7DAB">
        <w:rPr>
          <w:rFonts w:ascii="Century Gothic" w:hAnsi="Century Gothic"/>
          <w:b/>
        </w:rPr>
        <w:t>Megbízási díj</w:t>
      </w:r>
      <w:r w:rsidR="004B48F7">
        <w:rPr>
          <w:rFonts w:ascii="Century Gothic" w:hAnsi="Century Gothic"/>
          <w:b/>
        </w:rPr>
        <w:t>, f</w:t>
      </w:r>
      <w:r>
        <w:rPr>
          <w:rFonts w:ascii="Century Gothic" w:hAnsi="Century Gothic"/>
          <w:b/>
        </w:rPr>
        <w:t>izetési feltételek</w:t>
      </w:r>
    </w:p>
    <w:p w:rsidR="004B48F7" w:rsidRPr="00C9250B" w:rsidRDefault="004B48F7" w:rsidP="004B48F7">
      <w:pPr>
        <w:ind w:left="1080"/>
        <w:rPr>
          <w:rFonts w:ascii="Century Gothic" w:hAnsi="Century Gothic"/>
          <w:b/>
        </w:rPr>
      </w:pPr>
    </w:p>
    <w:p w:rsidR="004B48F7" w:rsidRPr="00C9250B" w:rsidRDefault="004B48F7" w:rsidP="004B48F7">
      <w:pPr>
        <w:rPr>
          <w:rFonts w:ascii="Century Gothic" w:hAnsi="Century Gothic"/>
        </w:rPr>
      </w:pPr>
      <w:r w:rsidRPr="00C9250B">
        <w:rPr>
          <w:rFonts w:ascii="Century Gothic" w:hAnsi="Century Gothic"/>
        </w:rPr>
        <w:t>1. Szerződő felek megálla</w:t>
      </w:r>
      <w:r w:rsidR="005E2F3E" w:rsidRPr="00C9250B">
        <w:rPr>
          <w:rFonts w:ascii="Century Gothic" w:hAnsi="Century Gothic"/>
        </w:rPr>
        <w:t>podnak abban, hogy Megbízottat</w:t>
      </w:r>
      <w:r w:rsidRPr="00C9250B">
        <w:rPr>
          <w:rFonts w:ascii="Century Gothic" w:hAnsi="Century Gothic"/>
        </w:rPr>
        <w:t xml:space="preserve"> jelen szerződésben foglalt megbízás ellátása ellenértékeként </w:t>
      </w:r>
      <w:proofErr w:type="gramStart"/>
      <w:r w:rsidRPr="00C9250B">
        <w:rPr>
          <w:rFonts w:ascii="Century Gothic" w:hAnsi="Century Gothic"/>
        </w:rPr>
        <w:t>nettó</w:t>
      </w:r>
      <w:r w:rsidR="004459D4" w:rsidRPr="00C9250B">
        <w:rPr>
          <w:rFonts w:ascii="Century Gothic" w:hAnsi="Century Gothic"/>
        </w:rPr>
        <w:t xml:space="preserve"> </w:t>
      </w:r>
      <w:r w:rsidR="005E2F3E" w:rsidRPr="00C9250B">
        <w:rPr>
          <w:rFonts w:ascii="Century Gothic" w:hAnsi="Century Gothic"/>
        </w:rPr>
        <w:t>…</w:t>
      </w:r>
      <w:proofErr w:type="gramEnd"/>
      <w:r w:rsidR="005E2F3E" w:rsidRPr="00C9250B">
        <w:rPr>
          <w:rFonts w:ascii="Century Gothic" w:hAnsi="Century Gothic"/>
        </w:rPr>
        <w:t>……</w:t>
      </w:r>
      <w:r w:rsidRPr="00C9250B">
        <w:rPr>
          <w:rFonts w:ascii="Century Gothic" w:hAnsi="Century Gothic"/>
          <w:b/>
        </w:rPr>
        <w:t>HUF/fő/óra+ÁFA megbízási dí</w:t>
      </w:r>
      <w:r w:rsidRPr="00C9250B">
        <w:rPr>
          <w:rFonts w:ascii="Century Gothic" w:hAnsi="Century Gothic"/>
        </w:rPr>
        <w:t xml:space="preserve">j illeti meg.  </w:t>
      </w:r>
    </w:p>
    <w:p w:rsidR="00C9250B" w:rsidRDefault="004B48F7" w:rsidP="004B48F7">
      <w:pPr>
        <w:rPr>
          <w:rFonts w:ascii="Century Gothic" w:hAnsi="Century Gothic"/>
        </w:rPr>
      </w:pPr>
      <w:r w:rsidRPr="00C9250B">
        <w:rPr>
          <w:rFonts w:ascii="Century Gothic" w:hAnsi="Century Gothic"/>
        </w:rPr>
        <w:t>2. Szerződő felek rögzítik, hogy a megbízási díj a szerződés teljes időtartamára irányadó és a szerződés igazolt, szerződésszerű, hibátlan és hiánytalan teljesítésére vonatkozik</w:t>
      </w:r>
      <w:r w:rsidR="00C9250B">
        <w:rPr>
          <w:rFonts w:ascii="Century Gothic" w:hAnsi="Century Gothic"/>
        </w:rPr>
        <w:t>.</w:t>
      </w:r>
    </w:p>
    <w:p w:rsidR="004B48F7" w:rsidRPr="0072467B" w:rsidRDefault="004B48F7" w:rsidP="004B48F7">
      <w:pPr>
        <w:rPr>
          <w:rFonts w:ascii="Century Gothic" w:hAnsi="Century Gothic"/>
        </w:rPr>
      </w:pPr>
      <w:r w:rsidRPr="00C9250B">
        <w:rPr>
          <w:rFonts w:ascii="Century Gothic" w:hAnsi="Century Gothic"/>
        </w:rPr>
        <w:t xml:space="preserve">3. Szerződő felek megállapodnak abban, hogy </w:t>
      </w:r>
      <w:r w:rsidRPr="005F7DAB">
        <w:rPr>
          <w:rFonts w:ascii="Century Gothic" w:hAnsi="Century Gothic"/>
        </w:rPr>
        <w:t xml:space="preserve">jelen megbízás ellátásával összefüggésben </w:t>
      </w:r>
      <w:r w:rsidRPr="0072467B">
        <w:rPr>
          <w:rFonts w:ascii="Century Gothic" w:hAnsi="Century Gothic"/>
        </w:rPr>
        <w:t xml:space="preserve">felmerülő valamennyi költség Megbízottat terheli, továbbá, hogy Megbízó </w:t>
      </w:r>
      <w:r w:rsidRPr="0072467B">
        <w:rPr>
          <w:rFonts w:ascii="Century Gothic" w:hAnsi="Century Gothic"/>
          <w:b/>
        </w:rPr>
        <w:t>nem jogosult</w:t>
      </w:r>
      <w:r w:rsidRPr="0072467B">
        <w:rPr>
          <w:rFonts w:ascii="Century Gothic" w:hAnsi="Century Gothic"/>
        </w:rPr>
        <w:t xml:space="preserve"> </w:t>
      </w:r>
      <w:r w:rsidRPr="0072467B">
        <w:rPr>
          <w:rFonts w:ascii="Century Gothic" w:hAnsi="Century Gothic"/>
          <w:b/>
        </w:rPr>
        <w:t>a megbízási díjon felül</w:t>
      </w:r>
      <w:r w:rsidRPr="0072467B">
        <w:rPr>
          <w:rFonts w:ascii="Century Gothic" w:hAnsi="Century Gothic"/>
        </w:rPr>
        <w:t xml:space="preserve"> egyéb ár, díj felszámítására, költség elszámolására, költségtérítésre.</w:t>
      </w:r>
    </w:p>
    <w:p w:rsidR="00263D43" w:rsidRDefault="004B48F7" w:rsidP="0072467B">
      <w:pPr>
        <w:pStyle w:val="robialpont"/>
        <w:numPr>
          <w:ilvl w:val="0"/>
          <w:numId w:val="0"/>
        </w:numPr>
        <w:tabs>
          <w:tab w:val="left" w:pos="567"/>
        </w:tabs>
        <w:spacing w:after="0" w:line="240" w:lineRule="auto"/>
        <w:rPr>
          <w:rFonts w:ascii="Century Gothic" w:hAnsi="Century Gothic" w:cs="Arial"/>
          <w:color w:val="auto"/>
          <w:sz w:val="20"/>
          <w:szCs w:val="20"/>
        </w:rPr>
      </w:pPr>
      <w:r w:rsidRPr="0072467B">
        <w:rPr>
          <w:rFonts w:ascii="Century Gothic" w:hAnsi="Century Gothic" w:cs="Arial"/>
          <w:color w:val="auto"/>
          <w:sz w:val="20"/>
          <w:szCs w:val="20"/>
        </w:rPr>
        <w:t>4.</w:t>
      </w:r>
      <w:r w:rsidR="00263D43">
        <w:rPr>
          <w:rFonts w:ascii="Century Gothic" w:hAnsi="Century Gothic" w:cs="Arial"/>
          <w:color w:val="auto"/>
          <w:sz w:val="20"/>
          <w:szCs w:val="20"/>
        </w:rPr>
        <w:t xml:space="preserve"> </w:t>
      </w:r>
      <w:r w:rsidR="00263D43" w:rsidRPr="0072467B">
        <w:rPr>
          <w:rFonts w:ascii="Century Gothic" w:hAnsi="Century Gothic"/>
          <w:sz w:val="20"/>
          <w:szCs w:val="20"/>
        </w:rPr>
        <w:t>Megbízott szerződésszerű teljesítését követően Megbízó</w:t>
      </w:r>
      <w:r w:rsidR="00261FB7" w:rsidRPr="00261FB7">
        <w:rPr>
          <w:rFonts w:ascii="Century Gothic" w:hAnsi="Century Gothic"/>
          <w:sz w:val="20"/>
          <w:szCs w:val="20"/>
        </w:rPr>
        <w:t xml:space="preserve"> </w:t>
      </w:r>
      <w:r w:rsidR="00261FB7">
        <w:rPr>
          <w:rFonts w:ascii="Century Gothic" w:hAnsi="Century Gothic"/>
          <w:sz w:val="20"/>
          <w:szCs w:val="20"/>
        </w:rPr>
        <w:t>a Kbt. 135.§ (1) bekezdésében foglaltak szerint h</w:t>
      </w:r>
      <w:r w:rsidR="00263D43">
        <w:rPr>
          <w:rFonts w:ascii="Century Gothic" w:hAnsi="Century Gothic"/>
          <w:sz w:val="20"/>
          <w:szCs w:val="20"/>
        </w:rPr>
        <w:t>avonta</w:t>
      </w:r>
      <w:r w:rsidR="00263D43" w:rsidRPr="0072467B">
        <w:rPr>
          <w:rFonts w:ascii="Century Gothic" w:hAnsi="Century Gothic"/>
          <w:b/>
          <w:sz w:val="20"/>
          <w:szCs w:val="20"/>
        </w:rPr>
        <w:t xml:space="preserve"> teljesítési igazolást állít </w:t>
      </w:r>
      <w:r w:rsidR="00261FB7">
        <w:rPr>
          <w:rFonts w:ascii="Century Gothic" w:hAnsi="Century Gothic"/>
          <w:sz w:val="20"/>
          <w:szCs w:val="20"/>
        </w:rPr>
        <w:t>ki,</w:t>
      </w:r>
      <w:r w:rsidR="00261FB7">
        <w:rPr>
          <w:rFonts w:ascii="Century Gothic" w:hAnsi="Century Gothic" w:cs="Arial"/>
          <w:color w:val="auto"/>
          <w:sz w:val="20"/>
          <w:szCs w:val="20"/>
        </w:rPr>
        <w:t xml:space="preserve"> </w:t>
      </w:r>
      <w:r w:rsidR="00261FB7" w:rsidRPr="0072467B">
        <w:rPr>
          <w:rFonts w:ascii="Century Gothic" w:hAnsi="Century Gothic"/>
          <w:sz w:val="20"/>
          <w:szCs w:val="20"/>
        </w:rPr>
        <w:t>amely birtokában Megbízott jogosult a számla kibocsátására</w:t>
      </w:r>
      <w:r w:rsidR="00261FB7">
        <w:rPr>
          <w:rFonts w:ascii="Century Gothic" w:hAnsi="Century Gothic"/>
          <w:sz w:val="20"/>
          <w:szCs w:val="20"/>
        </w:rPr>
        <w:t xml:space="preserve">. </w:t>
      </w:r>
      <w:r w:rsidR="00263D43" w:rsidRPr="00263D43">
        <w:rPr>
          <w:rFonts w:ascii="Century Gothic" w:hAnsi="Century Gothic" w:cs="Arial"/>
          <w:color w:val="auto"/>
          <w:sz w:val="20"/>
          <w:szCs w:val="20"/>
        </w:rPr>
        <w:t xml:space="preserve">Megbízott a számlát a Megbízó kérésének megfelelő bontásban állítja ki.  A számla mellékleteként Megbízott köteles csatolni szolgálati </w:t>
      </w:r>
      <w:proofErr w:type="gramStart"/>
      <w:r w:rsidR="00263D43" w:rsidRPr="00263D43">
        <w:rPr>
          <w:rFonts w:ascii="Century Gothic" w:hAnsi="Century Gothic" w:cs="Arial"/>
          <w:color w:val="auto"/>
          <w:sz w:val="20"/>
          <w:szCs w:val="20"/>
        </w:rPr>
        <w:t>hely bontásban</w:t>
      </w:r>
      <w:proofErr w:type="gramEnd"/>
      <w:r w:rsidR="00263D43" w:rsidRPr="00263D43">
        <w:rPr>
          <w:rFonts w:ascii="Century Gothic" w:hAnsi="Century Gothic" w:cs="Arial"/>
          <w:color w:val="auto"/>
          <w:sz w:val="20"/>
          <w:szCs w:val="20"/>
        </w:rPr>
        <w:t xml:space="preserve"> a havi óra-elszámolási lapokat, amelyen Megbízó képviselője a szakmai teljesítést igazolta.</w:t>
      </w:r>
    </w:p>
    <w:p w:rsidR="00263D43" w:rsidRDefault="00263D43" w:rsidP="0072467B">
      <w:pPr>
        <w:pStyle w:val="robialpont"/>
        <w:numPr>
          <w:ilvl w:val="0"/>
          <w:numId w:val="0"/>
        </w:numPr>
        <w:tabs>
          <w:tab w:val="left" w:pos="567"/>
        </w:tabs>
        <w:spacing w:after="0" w:line="240" w:lineRule="auto"/>
        <w:rPr>
          <w:rFonts w:ascii="Century Gothic" w:hAnsi="Century Gothic" w:cs="Arial"/>
          <w:color w:val="auto"/>
          <w:sz w:val="20"/>
          <w:szCs w:val="20"/>
        </w:rPr>
      </w:pPr>
    </w:p>
    <w:p w:rsidR="0072467B" w:rsidRDefault="00261FB7" w:rsidP="0072467B">
      <w:pPr>
        <w:pStyle w:val="robialpont"/>
        <w:numPr>
          <w:ilvl w:val="0"/>
          <w:numId w:val="0"/>
        </w:numPr>
        <w:tabs>
          <w:tab w:val="left" w:pos="567"/>
        </w:tabs>
        <w:spacing w:after="0" w:line="240" w:lineRule="auto"/>
        <w:rPr>
          <w:rFonts w:ascii="Century Gothic" w:hAnsi="Century Gothic"/>
          <w:sz w:val="20"/>
          <w:szCs w:val="20"/>
        </w:rPr>
      </w:pPr>
      <w:r>
        <w:rPr>
          <w:rFonts w:ascii="Century Gothic" w:hAnsi="Century Gothic" w:cs="Arial"/>
          <w:color w:val="auto"/>
          <w:sz w:val="20"/>
          <w:szCs w:val="20"/>
        </w:rPr>
        <w:t xml:space="preserve">5. </w:t>
      </w:r>
      <w:r w:rsidR="00263D43" w:rsidRPr="0072467B">
        <w:rPr>
          <w:rFonts w:ascii="Century Gothic" w:hAnsi="Century Gothic" w:cs="Arial"/>
          <w:color w:val="auto"/>
          <w:sz w:val="20"/>
          <w:szCs w:val="20"/>
        </w:rPr>
        <w:t>Megbízó a megbízási díjat – a Polgári Törvénykönyvről szóló 2013. évi V. törvény 6:130.§</w:t>
      </w:r>
      <w:r w:rsidR="00263D43">
        <w:rPr>
          <w:rFonts w:ascii="Century Gothic" w:hAnsi="Century Gothic" w:cs="Arial"/>
          <w:color w:val="auto"/>
          <w:sz w:val="20"/>
          <w:szCs w:val="20"/>
        </w:rPr>
        <w:t xml:space="preserve"> (1) és (2) bekezdése </w:t>
      </w:r>
      <w:r w:rsidR="00263D43" w:rsidRPr="0072467B">
        <w:rPr>
          <w:rFonts w:ascii="Century Gothic" w:hAnsi="Century Gothic" w:cs="Arial"/>
          <w:color w:val="auto"/>
          <w:sz w:val="20"/>
          <w:szCs w:val="20"/>
        </w:rPr>
        <w:t xml:space="preserve">alapján – a szerződésszerű teljesítést követően </w:t>
      </w:r>
      <w:r w:rsidR="00263D43" w:rsidRPr="0072467B">
        <w:rPr>
          <w:rFonts w:ascii="Century Gothic" w:hAnsi="Century Gothic" w:cs="Arial"/>
          <w:b/>
          <w:color w:val="auto"/>
          <w:sz w:val="20"/>
          <w:szCs w:val="20"/>
        </w:rPr>
        <w:t>havonta átutalással</w:t>
      </w:r>
      <w:r w:rsidR="00263D43">
        <w:rPr>
          <w:rFonts w:ascii="Century Gothic" w:hAnsi="Century Gothic" w:cs="Arial"/>
          <w:color w:val="auto"/>
          <w:sz w:val="20"/>
          <w:szCs w:val="20"/>
        </w:rPr>
        <w:t xml:space="preserve"> fizeti meg.</w:t>
      </w:r>
      <w:r w:rsidR="00263D43" w:rsidRPr="0072467B">
        <w:rPr>
          <w:rFonts w:ascii="Century Gothic" w:hAnsi="Century Gothic" w:cs="Arial"/>
          <w:color w:val="auto"/>
          <w:sz w:val="20"/>
          <w:szCs w:val="20"/>
        </w:rPr>
        <w:t xml:space="preserve"> </w:t>
      </w:r>
      <w:r w:rsidR="00B40232">
        <w:rPr>
          <w:rFonts w:ascii="Century Gothic" w:hAnsi="Century Gothic"/>
          <w:sz w:val="20"/>
          <w:szCs w:val="20"/>
        </w:rPr>
        <w:t xml:space="preserve">A </w:t>
      </w:r>
      <w:r w:rsidR="00EE39ED">
        <w:rPr>
          <w:rFonts w:ascii="Century Gothic" w:hAnsi="Century Gothic"/>
          <w:sz w:val="20"/>
          <w:szCs w:val="20"/>
        </w:rPr>
        <w:t>megbízási díj megfizetése egy</w:t>
      </w:r>
      <w:r>
        <w:rPr>
          <w:rFonts w:ascii="Century Gothic" w:hAnsi="Century Gothic"/>
          <w:sz w:val="20"/>
          <w:szCs w:val="20"/>
        </w:rPr>
        <w:t>ebekben a Kbt. 135.§</w:t>
      </w:r>
      <w:r w:rsidR="00263D43">
        <w:rPr>
          <w:rFonts w:ascii="Century Gothic" w:hAnsi="Century Gothic"/>
          <w:sz w:val="20"/>
          <w:szCs w:val="20"/>
        </w:rPr>
        <w:t xml:space="preserve"> (5)-</w:t>
      </w:r>
      <w:r w:rsidR="00EE39ED">
        <w:rPr>
          <w:rFonts w:ascii="Century Gothic" w:hAnsi="Century Gothic"/>
          <w:sz w:val="20"/>
          <w:szCs w:val="20"/>
        </w:rPr>
        <w:t xml:space="preserve">(6) bekezdéseiben szabályozott módon történik, figyelemmel </w:t>
      </w:r>
      <w:r w:rsidR="00B40232" w:rsidRPr="0024670E">
        <w:rPr>
          <w:rFonts w:ascii="Century Gothic" w:hAnsi="Century Gothic"/>
          <w:sz w:val="20"/>
          <w:szCs w:val="20"/>
        </w:rPr>
        <w:t>az adózás rendjéről szóló 2003. évi XCII. törvény 36/</w:t>
      </w:r>
      <w:proofErr w:type="gramStart"/>
      <w:r w:rsidR="00B40232" w:rsidRPr="0024670E">
        <w:rPr>
          <w:rFonts w:ascii="Century Gothic" w:hAnsi="Century Gothic"/>
          <w:sz w:val="20"/>
          <w:szCs w:val="20"/>
        </w:rPr>
        <w:t>A</w:t>
      </w:r>
      <w:proofErr w:type="gramEnd"/>
      <w:r w:rsidR="00B40232" w:rsidRPr="0024670E">
        <w:rPr>
          <w:rFonts w:ascii="Century Gothic" w:hAnsi="Century Gothic"/>
          <w:sz w:val="20"/>
          <w:szCs w:val="20"/>
        </w:rPr>
        <w:t>. § szabályozása alapján kell eljárni. Az általános forgalmi adó megfizetése a mindenkor hatályos jogszabályok szerint történik.</w:t>
      </w:r>
      <w:r w:rsidR="002C4806">
        <w:rPr>
          <w:rFonts w:ascii="Century Gothic" w:hAnsi="Century Gothic"/>
          <w:sz w:val="20"/>
          <w:szCs w:val="20"/>
        </w:rPr>
        <w:t xml:space="preserve"> </w:t>
      </w:r>
    </w:p>
    <w:p w:rsidR="00F27EB5" w:rsidRPr="0072467B" w:rsidRDefault="00F27EB5" w:rsidP="0072467B">
      <w:pPr>
        <w:pStyle w:val="robialpont"/>
        <w:numPr>
          <w:ilvl w:val="0"/>
          <w:numId w:val="0"/>
        </w:numPr>
        <w:tabs>
          <w:tab w:val="left" w:pos="567"/>
        </w:tabs>
        <w:spacing w:after="0" w:line="240" w:lineRule="auto"/>
        <w:rPr>
          <w:rFonts w:ascii="Century Gothic" w:hAnsi="Century Gothic"/>
          <w:sz w:val="20"/>
          <w:szCs w:val="20"/>
        </w:rPr>
      </w:pPr>
    </w:p>
    <w:p w:rsidR="004B48F7" w:rsidRDefault="00261FB7" w:rsidP="004B48F7">
      <w:pPr>
        <w:pStyle w:val="robialpont"/>
        <w:numPr>
          <w:ilvl w:val="0"/>
          <w:numId w:val="0"/>
        </w:numPr>
        <w:tabs>
          <w:tab w:val="left" w:pos="567"/>
        </w:tabs>
        <w:spacing w:after="0" w:line="240" w:lineRule="auto"/>
        <w:rPr>
          <w:rFonts w:ascii="Century Gothic" w:hAnsi="Century Gothic" w:cs="Arial"/>
          <w:color w:val="auto"/>
          <w:sz w:val="20"/>
          <w:szCs w:val="20"/>
        </w:rPr>
      </w:pPr>
      <w:r>
        <w:rPr>
          <w:rFonts w:ascii="Century Gothic" w:hAnsi="Century Gothic"/>
        </w:rPr>
        <w:t>6.</w:t>
      </w:r>
      <w:r w:rsidR="004B48F7">
        <w:rPr>
          <w:rFonts w:ascii="Century Gothic" w:hAnsi="Century Gothic" w:cs="Arial"/>
          <w:color w:val="auto"/>
          <w:sz w:val="20"/>
          <w:szCs w:val="20"/>
        </w:rPr>
        <w:t xml:space="preserve"> </w:t>
      </w:r>
      <w:r w:rsidR="0072467B" w:rsidRPr="0072467B">
        <w:rPr>
          <w:rFonts w:ascii="Century Gothic" w:hAnsi="Century Gothic" w:cs="Arial"/>
          <w:iCs/>
          <w:color w:val="auto"/>
          <w:sz w:val="20"/>
          <w:szCs w:val="20"/>
        </w:rPr>
        <w:t xml:space="preserve">Megrendelő késedelmes fizetése esetén - késedelembe esés napjától mindaddig, amíg a fizetést nem teljesíti - </w:t>
      </w:r>
      <w:r w:rsidR="0072467B" w:rsidRPr="0072467B">
        <w:rPr>
          <w:rFonts w:ascii="Century Gothic" w:hAnsi="Century Gothic" w:cs="Arial"/>
          <w:color w:val="auto"/>
          <w:sz w:val="20"/>
          <w:szCs w:val="20"/>
        </w:rPr>
        <w:t xml:space="preserve">a Ptk. 6:155. § (1) bekezdése szerinti </w:t>
      </w:r>
      <w:r w:rsidR="0072467B" w:rsidRPr="0072467B">
        <w:rPr>
          <w:rFonts w:ascii="Century Gothic" w:hAnsi="Century Gothic" w:cs="Arial"/>
          <w:b/>
          <w:color w:val="auto"/>
          <w:sz w:val="20"/>
          <w:szCs w:val="20"/>
        </w:rPr>
        <w:t>késedelmi kamat</w:t>
      </w:r>
      <w:r w:rsidR="0072467B" w:rsidRPr="0072467B">
        <w:rPr>
          <w:rFonts w:ascii="Century Gothic" w:hAnsi="Century Gothic" w:cs="Arial"/>
          <w:color w:val="auto"/>
          <w:sz w:val="20"/>
          <w:szCs w:val="20"/>
        </w:rPr>
        <w:t xml:space="preserve"> megfizetésére köteles.</w:t>
      </w:r>
    </w:p>
    <w:p w:rsidR="007E7695" w:rsidRDefault="007E7695" w:rsidP="004B48F7">
      <w:pPr>
        <w:pStyle w:val="robialpont"/>
        <w:numPr>
          <w:ilvl w:val="0"/>
          <w:numId w:val="0"/>
        </w:numPr>
        <w:tabs>
          <w:tab w:val="left" w:pos="567"/>
        </w:tabs>
        <w:spacing w:after="0" w:line="240" w:lineRule="auto"/>
        <w:rPr>
          <w:rFonts w:ascii="Century Gothic" w:hAnsi="Century Gothic" w:cs="Arial"/>
          <w:color w:val="auto"/>
          <w:sz w:val="20"/>
          <w:szCs w:val="20"/>
        </w:rPr>
      </w:pPr>
    </w:p>
    <w:p w:rsidR="007E7695" w:rsidRPr="00C2269C" w:rsidRDefault="00261FB7" w:rsidP="00C2269C">
      <w:pPr>
        <w:pStyle w:val="robialpont"/>
        <w:numPr>
          <w:ilvl w:val="0"/>
          <w:numId w:val="0"/>
        </w:numPr>
        <w:tabs>
          <w:tab w:val="left" w:pos="567"/>
        </w:tabs>
        <w:spacing w:after="0" w:line="240" w:lineRule="auto"/>
        <w:rPr>
          <w:rFonts w:ascii="Century Gothic" w:hAnsi="Century Gothic" w:cs="Arial"/>
          <w:color w:val="auto"/>
          <w:sz w:val="20"/>
          <w:szCs w:val="20"/>
        </w:rPr>
      </w:pPr>
      <w:r>
        <w:rPr>
          <w:rFonts w:ascii="Century Gothic" w:hAnsi="Century Gothic" w:cs="Arial"/>
          <w:color w:val="auto"/>
          <w:sz w:val="20"/>
          <w:szCs w:val="20"/>
        </w:rPr>
        <w:t>7</w:t>
      </w:r>
      <w:r w:rsidR="007E7695">
        <w:rPr>
          <w:rFonts w:ascii="Century Gothic" w:hAnsi="Century Gothic" w:cs="Arial"/>
          <w:color w:val="auto"/>
          <w:sz w:val="20"/>
          <w:szCs w:val="20"/>
        </w:rPr>
        <w:t>.</w:t>
      </w:r>
      <w:r w:rsidR="00C2269C">
        <w:rPr>
          <w:rFonts w:ascii="Century Gothic" w:hAnsi="Century Gothic" w:cs="Arial"/>
          <w:color w:val="auto"/>
          <w:sz w:val="20"/>
          <w:szCs w:val="20"/>
        </w:rPr>
        <w:t xml:space="preserve"> </w:t>
      </w:r>
      <w:r w:rsidR="007E7695">
        <w:rPr>
          <w:rFonts w:ascii="Century Gothic" w:hAnsi="Century Gothic"/>
          <w:sz w:val="20"/>
          <w:szCs w:val="20"/>
        </w:rPr>
        <w:t xml:space="preserve">Megbízott </w:t>
      </w:r>
      <w:r w:rsidR="007E7695" w:rsidRPr="006D0501">
        <w:rPr>
          <w:rFonts w:ascii="Century Gothic" w:hAnsi="Century Gothic"/>
          <w:sz w:val="20"/>
          <w:szCs w:val="20"/>
        </w:rPr>
        <w:t xml:space="preserve">kötelezettséget vállal arra, hogy </w:t>
      </w:r>
    </w:p>
    <w:p w:rsidR="007E7695" w:rsidRPr="006D0501" w:rsidRDefault="007E7695" w:rsidP="007E7695">
      <w:pPr>
        <w:pStyle w:val="Nincstrkz"/>
        <w:numPr>
          <w:ilvl w:val="0"/>
          <w:numId w:val="0"/>
        </w:numPr>
        <w:jc w:val="both"/>
        <w:rPr>
          <w:rFonts w:ascii="Century Gothic" w:hAnsi="Century Gothic" w:cs="Times New Roman"/>
          <w:i/>
          <w:iCs/>
          <w:sz w:val="20"/>
          <w:szCs w:val="20"/>
        </w:rPr>
      </w:pPr>
    </w:p>
    <w:p w:rsidR="007E7695" w:rsidRPr="006D0501" w:rsidRDefault="007E7695" w:rsidP="007E7695">
      <w:pPr>
        <w:pStyle w:val="Nincstrkz"/>
        <w:numPr>
          <w:ilvl w:val="0"/>
          <w:numId w:val="0"/>
        </w:numPr>
        <w:jc w:val="both"/>
        <w:rPr>
          <w:rFonts w:ascii="Century Gothic" w:hAnsi="Century Gothic" w:cs="Times New Roman"/>
          <w:sz w:val="20"/>
          <w:szCs w:val="20"/>
        </w:rPr>
      </w:pPr>
      <w:proofErr w:type="gramStart"/>
      <w:r w:rsidRPr="006D0501">
        <w:rPr>
          <w:rFonts w:ascii="Century Gothic" w:hAnsi="Century Gothic" w:cs="Times New Roman"/>
          <w:i/>
          <w:iCs/>
          <w:sz w:val="20"/>
          <w:szCs w:val="20"/>
        </w:rPr>
        <w:t>a</w:t>
      </w:r>
      <w:proofErr w:type="gramEnd"/>
      <w:r w:rsidRPr="006D0501">
        <w:rPr>
          <w:rFonts w:ascii="Century Gothic" w:hAnsi="Century Gothic" w:cs="Times New Roman"/>
          <w:i/>
          <w:iCs/>
          <w:sz w:val="20"/>
          <w:szCs w:val="20"/>
        </w:rPr>
        <w:t xml:space="preserve">) </w:t>
      </w:r>
      <w:r w:rsidRPr="006D0501">
        <w:rPr>
          <w:rFonts w:ascii="Century Gothic" w:hAnsi="Century Gothic" w:cs="Times New Roman"/>
          <w:sz w:val="20"/>
          <w:szCs w:val="20"/>
        </w:rPr>
        <w:t xml:space="preserve">nem fizethet, illetve számolhat el a szerződés teljesítésével összefüggésben olyan költségeket, amelyek a </w:t>
      </w:r>
      <w:r>
        <w:rPr>
          <w:rFonts w:ascii="Century Gothic" w:hAnsi="Century Gothic" w:cs="Times New Roman"/>
          <w:sz w:val="20"/>
          <w:szCs w:val="20"/>
        </w:rPr>
        <w:t xml:space="preserve">Kbt. </w:t>
      </w:r>
      <w:r w:rsidRPr="006D0501">
        <w:rPr>
          <w:rFonts w:ascii="Century Gothic" w:hAnsi="Century Gothic" w:cs="Times New Roman"/>
          <w:sz w:val="20"/>
          <w:szCs w:val="20"/>
        </w:rPr>
        <w:t xml:space="preserve">62. § (1) bekezdés </w:t>
      </w:r>
      <w:r w:rsidRPr="006D0501">
        <w:rPr>
          <w:rFonts w:ascii="Century Gothic" w:hAnsi="Century Gothic" w:cs="Times New Roman"/>
          <w:i/>
          <w:iCs/>
          <w:sz w:val="20"/>
          <w:szCs w:val="20"/>
        </w:rPr>
        <w:t xml:space="preserve">k) </w:t>
      </w:r>
      <w:r w:rsidRPr="006D0501">
        <w:rPr>
          <w:rFonts w:ascii="Century Gothic" w:hAnsi="Century Gothic" w:cs="Times New Roman"/>
          <w:sz w:val="20"/>
          <w:szCs w:val="20"/>
        </w:rPr>
        <w:t xml:space="preserve">pont </w:t>
      </w:r>
      <w:proofErr w:type="spellStart"/>
      <w:r w:rsidRPr="006D0501">
        <w:rPr>
          <w:rFonts w:ascii="Century Gothic" w:hAnsi="Century Gothic" w:cs="Times New Roman"/>
          <w:i/>
          <w:iCs/>
          <w:sz w:val="20"/>
          <w:szCs w:val="20"/>
        </w:rPr>
        <w:t>ka</w:t>
      </w:r>
      <w:proofErr w:type="spellEnd"/>
      <w:r w:rsidRPr="006D0501">
        <w:rPr>
          <w:rFonts w:ascii="Century Gothic" w:hAnsi="Century Gothic" w:cs="Times New Roman"/>
          <w:i/>
          <w:iCs/>
          <w:sz w:val="20"/>
          <w:szCs w:val="20"/>
        </w:rPr>
        <w:t>)</w:t>
      </w:r>
      <w:proofErr w:type="spellStart"/>
      <w:r w:rsidRPr="006D0501">
        <w:rPr>
          <w:rFonts w:ascii="Century Gothic" w:hAnsi="Century Gothic" w:cs="Times New Roman"/>
          <w:i/>
          <w:iCs/>
          <w:sz w:val="20"/>
          <w:szCs w:val="20"/>
        </w:rPr>
        <w:t>-kb</w:t>
      </w:r>
      <w:proofErr w:type="spellEnd"/>
      <w:r w:rsidRPr="006D0501">
        <w:rPr>
          <w:rFonts w:ascii="Century Gothic" w:hAnsi="Century Gothic" w:cs="Times New Roman"/>
          <w:i/>
          <w:iCs/>
          <w:sz w:val="20"/>
          <w:szCs w:val="20"/>
        </w:rPr>
        <w:t xml:space="preserve">) </w:t>
      </w:r>
      <w:r w:rsidRPr="006D0501">
        <w:rPr>
          <w:rFonts w:ascii="Century Gothic" w:hAnsi="Century Gothic" w:cs="Times New Roman"/>
          <w:sz w:val="20"/>
          <w:szCs w:val="20"/>
        </w:rPr>
        <w:t xml:space="preserve">alpontja szerinti feltételeknek nem megfelelő társaság tekintetében merülnek fel, és amelyek a </w:t>
      </w:r>
      <w:r>
        <w:rPr>
          <w:rFonts w:ascii="Century Gothic" w:hAnsi="Century Gothic" w:cs="Times New Roman"/>
          <w:sz w:val="20"/>
          <w:szCs w:val="20"/>
        </w:rPr>
        <w:t>Szállító</w:t>
      </w:r>
      <w:r w:rsidRPr="006D0501">
        <w:rPr>
          <w:rFonts w:ascii="Century Gothic" w:hAnsi="Century Gothic" w:cs="Times New Roman"/>
          <w:sz w:val="20"/>
          <w:szCs w:val="20"/>
        </w:rPr>
        <w:t xml:space="preserve"> adóköteles jövedelmének csökkentésére alkalmasak;</w:t>
      </w:r>
    </w:p>
    <w:p w:rsidR="007E7695" w:rsidRPr="006D0501" w:rsidRDefault="007E7695" w:rsidP="007E7695">
      <w:pPr>
        <w:pStyle w:val="Nincstrkz"/>
        <w:numPr>
          <w:ilvl w:val="0"/>
          <w:numId w:val="0"/>
        </w:numPr>
        <w:jc w:val="both"/>
        <w:rPr>
          <w:rFonts w:ascii="Century Gothic" w:hAnsi="Century Gothic" w:cs="Times New Roman"/>
          <w:i/>
          <w:iCs/>
          <w:sz w:val="20"/>
          <w:szCs w:val="20"/>
        </w:rPr>
      </w:pPr>
    </w:p>
    <w:p w:rsidR="007E7695" w:rsidRPr="006D0501" w:rsidRDefault="007E7695" w:rsidP="007E7695">
      <w:pPr>
        <w:pStyle w:val="Nincstrkz"/>
        <w:numPr>
          <w:ilvl w:val="0"/>
          <w:numId w:val="0"/>
        </w:numPr>
        <w:jc w:val="both"/>
        <w:rPr>
          <w:rFonts w:ascii="Century Gothic" w:hAnsi="Century Gothic" w:cs="Times New Roman"/>
          <w:sz w:val="20"/>
          <w:szCs w:val="20"/>
        </w:rPr>
      </w:pPr>
      <w:r w:rsidRPr="006D0501">
        <w:rPr>
          <w:rFonts w:ascii="Century Gothic" w:hAnsi="Century Gothic" w:cs="Times New Roman"/>
          <w:i/>
          <w:iCs/>
          <w:sz w:val="20"/>
          <w:szCs w:val="20"/>
        </w:rPr>
        <w:t xml:space="preserve">b) </w:t>
      </w:r>
      <w:r w:rsidRPr="006D0501">
        <w:rPr>
          <w:rFonts w:ascii="Century Gothic" w:hAnsi="Century Gothic" w:cs="Times New Roman"/>
          <w:sz w:val="20"/>
          <w:szCs w:val="20"/>
        </w:rPr>
        <w:t>a szerződés teljesítésének teljes időtartama al</w:t>
      </w:r>
      <w:r>
        <w:rPr>
          <w:rFonts w:ascii="Century Gothic" w:hAnsi="Century Gothic" w:cs="Times New Roman"/>
          <w:sz w:val="20"/>
          <w:szCs w:val="20"/>
        </w:rPr>
        <w:t xml:space="preserve">att tulajdonosi szerkezetét a Megbízó </w:t>
      </w:r>
      <w:r w:rsidRPr="006D0501">
        <w:rPr>
          <w:rFonts w:ascii="Century Gothic" w:hAnsi="Century Gothic" w:cs="Times New Roman"/>
          <w:sz w:val="20"/>
          <w:szCs w:val="20"/>
        </w:rPr>
        <w:t xml:space="preserve">számára megismerhetővé teszi és a </w:t>
      </w:r>
      <w:r>
        <w:rPr>
          <w:rFonts w:ascii="Century Gothic" w:hAnsi="Century Gothic" w:cs="Times New Roman"/>
          <w:sz w:val="20"/>
          <w:szCs w:val="20"/>
        </w:rPr>
        <w:t xml:space="preserve">Kbt. </w:t>
      </w:r>
      <w:r w:rsidRPr="006D0501">
        <w:rPr>
          <w:rFonts w:ascii="Century Gothic" w:hAnsi="Century Gothic" w:cs="Times New Roman"/>
          <w:sz w:val="20"/>
          <w:szCs w:val="20"/>
        </w:rPr>
        <w:t xml:space="preserve">143. § (3) bekezdése szerinti ügyletekről az </w:t>
      </w:r>
      <w:r>
        <w:rPr>
          <w:rFonts w:ascii="Century Gothic" w:hAnsi="Century Gothic" w:cs="Times New Roman"/>
          <w:sz w:val="20"/>
          <w:szCs w:val="20"/>
        </w:rPr>
        <w:t>Megrendel</w:t>
      </w:r>
      <w:r w:rsidRPr="006D0501">
        <w:rPr>
          <w:rFonts w:ascii="Century Gothic" w:hAnsi="Century Gothic" w:cs="Times New Roman"/>
          <w:sz w:val="20"/>
          <w:szCs w:val="20"/>
        </w:rPr>
        <w:t>őt haladéktalanul értesíti.</w:t>
      </w:r>
    </w:p>
    <w:p w:rsidR="0072467B" w:rsidRDefault="0072467B" w:rsidP="004B48F7">
      <w:pPr>
        <w:spacing w:after="0"/>
        <w:rPr>
          <w:rFonts w:ascii="Century Gothic" w:hAnsi="Century Gothic"/>
        </w:rPr>
      </w:pPr>
    </w:p>
    <w:p w:rsidR="008057C1" w:rsidRPr="005F7DAB" w:rsidRDefault="008057C1" w:rsidP="004B48F7">
      <w:pPr>
        <w:spacing w:after="0"/>
        <w:rPr>
          <w:rFonts w:ascii="Century Gothic" w:hAnsi="Century Gothic"/>
        </w:rPr>
      </w:pPr>
    </w:p>
    <w:p w:rsidR="004B48F7" w:rsidRPr="005F7DAB" w:rsidRDefault="004B48F7" w:rsidP="004B48F7">
      <w:pPr>
        <w:spacing w:after="0"/>
        <w:rPr>
          <w:rFonts w:ascii="Century Gothic" w:hAnsi="Century Gothic" w:cs="Arial"/>
        </w:rPr>
      </w:pPr>
    </w:p>
    <w:p w:rsidR="004B48F7" w:rsidRPr="005F7DAB" w:rsidRDefault="00F16163" w:rsidP="004B48F7">
      <w:pPr>
        <w:spacing w:after="0"/>
        <w:rPr>
          <w:rFonts w:ascii="Century Gothic" w:hAnsi="Century Gothic" w:cs="Arial"/>
          <w:b/>
        </w:rPr>
      </w:pPr>
      <w:r>
        <w:rPr>
          <w:rFonts w:ascii="Century Gothic" w:hAnsi="Century Gothic" w:cs="Arial"/>
          <w:b/>
        </w:rPr>
        <w:t>V</w:t>
      </w:r>
      <w:r w:rsidR="004B48F7">
        <w:rPr>
          <w:rFonts w:ascii="Century Gothic" w:hAnsi="Century Gothic" w:cs="Arial"/>
          <w:b/>
        </w:rPr>
        <w:t xml:space="preserve">. </w:t>
      </w:r>
      <w:r w:rsidR="004B48F7" w:rsidRPr="005F7DAB">
        <w:rPr>
          <w:rFonts w:ascii="Century Gothic" w:hAnsi="Century Gothic" w:cs="Arial"/>
          <w:b/>
        </w:rPr>
        <w:t xml:space="preserve">Szerződő felek jogai és kötelezettség </w:t>
      </w:r>
    </w:p>
    <w:p w:rsidR="004B48F7" w:rsidRPr="005F7DAB" w:rsidRDefault="004B48F7" w:rsidP="004B48F7">
      <w:pPr>
        <w:spacing w:after="0"/>
        <w:rPr>
          <w:rFonts w:ascii="Century Gothic" w:hAnsi="Century Gothic" w:cs="Arial"/>
          <w:b/>
        </w:rPr>
      </w:pPr>
    </w:p>
    <w:p w:rsidR="004B48F7" w:rsidRPr="005F7DAB" w:rsidRDefault="004B48F7" w:rsidP="004B48F7">
      <w:pPr>
        <w:numPr>
          <w:ilvl w:val="0"/>
          <w:numId w:val="16"/>
        </w:numPr>
        <w:suppressAutoHyphens/>
        <w:rPr>
          <w:rFonts w:ascii="Century Gothic" w:hAnsi="Century Gothic"/>
          <w:b/>
        </w:rPr>
      </w:pPr>
      <w:r w:rsidRPr="005F7DAB">
        <w:rPr>
          <w:rFonts w:ascii="Century Gothic" w:hAnsi="Century Gothic"/>
          <w:b/>
        </w:rPr>
        <w:t>Megbízó jogai, kötelezettségei</w:t>
      </w:r>
    </w:p>
    <w:p w:rsidR="004B48F7" w:rsidRPr="005F7DAB" w:rsidRDefault="004B48F7" w:rsidP="004B48F7">
      <w:pPr>
        <w:suppressAutoHyphens/>
        <w:ind w:left="720" w:hanging="360"/>
        <w:rPr>
          <w:rFonts w:ascii="Century Gothic" w:hAnsi="Century Gothic"/>
          <w:b/>
        </w:rPr>
      </w:pPr>
    </w:p>
    <w:p w:rsidR="004B48F7" w:rsidRDefault="004B48F7" w:rsidP="008057C1">
      <w:pPr>
        <w:suppressAutoHyphens/>
        <w:spacing w:after="0"/>
        <w:rPr>
          <w:rFonts w:ascii="Century Gothic" w:hAnsi="Century Gothic"/>
          <w:b/>
        </w:rPr>
      </w:pPr>
      <w:r>
        <w:rPr>
          <w:rFonts w:ascii="Century Gothic" w:hAnsi="Century Gothic"/>
        </w:rPr>
        <w:t xml:space="preserve">1.1. </w:t>
      </w:r>
      <w:r w:rsidRPr="005F7DAB">
        <w:rPr>
          <w:rFonts w:ascii="Century Gothic" w:hAnsi="Century Gothic"/>
        </w:rPr>
        <w:t xml:space="preserve">Megbízó köteles Megbízott </w:t>
      </w:r>
      <w:r w:rsidR="00B83112">
        <w:rPr>
          <w:rFonts w:ascii="Century Gothic" w:hAnsi="Century Gothic"/>
        </w:rPr>
        <w:t>részére a jelen szerződésben</w:t>
      </w:r>
      <w:r w:rsidRPr="005F7DAB">
        <w:rPr>
          <w:rFonts w:ascii="Century Gothic" w:hAnsi="Century Gothic"/>
        </w:rPr>
        <w:t xml:space="preserve"> meghatározott </w:t>
      </w:r>
      <w:r w:rsidRPr="005F7DAB">
        <w:rPr>
          <w:rFonts w:ascii="Century Gothic" w:hAnsi="Century Gothic"/>
          <w:b/>
        </w:rPr>
        <w:t>megbízási díjat megfizetni.</w:t>
      </w:r>
    </w:p>
    <w:p w:rsidR="008057C1" w:rsidRPr="00BF07ED" w:rsidRDefault="008057C1" w:rsidP="008057C1">
      <w:pPr>
        <w:suppressAutoHyphens/>
        <w:spacing w:after="0"/>
        <w:rPr>
          <w:rFonts w:ascii="Century Gothic" w:hAnsi="Century Gothic"/>
          <w:b/>
        </w:rPr>
      </w:pPr>
    </w:p>
    <w:p w:rsidR="008057C1" w:rsidRDefault="004B48F7" w:rsidP="008057C1">
      <w:pPr>
        <w:spacing w:after="0"/>
        <w:rPr>
          <w:rFonts w:ascii="Century Gothic" w:hAnsi="Century Gothic" w:cs="Arial"/>
          <w:b/>
        </w:rPr>
      </w:pPr>
      <w:r>
        <w:rPr>
          <w:rFonts w:ascii="Century Gothic" w:hAnsi="Century Gothic"/>
        </w:rPr>
        <w:t xml:space="preserve">1.2. </w:t>
      </w:r>
      <w:r w:rsidRPr="005F7DAB">
        <w:rPr>
          <w:rFonts w:ascii="Century Gothic" w:hAnsi="Century Gothic"/>
        </w:rPr>
        <w:t xml:space="preserve">Megbízó köteles a megbízás teljesítéséhez szükséges mindennemű </w:t>
      </w:r>
      <w:r w:rsidRPr="005F7DAB">
        <w:rPr>
          <w:rFonts w:ascii="Century Gothic" w:hAnsi="Century Gothic"/>
          <w:b/>
        </w:rPr>
        <w:t xml:space="preserve">adatot, információt </w:t>
      </w:r>
      <w:r w:rsidRPr="005F7DAB">
        <w:rPr>
          <w:rFonts w:ascii="Century Gothic" w:hAnsi="Century Gothic"/>
        </w:rPr>
        <w:t xml:space="preserve">Megbízott rendelkezésére bocsátani. Megbízó köteles továbbá a teljesítés érdekében, másolatban </w:t>
      </w:r>
      <w:r w:rsidRPr="005F7DAB">
        <w:rPr>
          <w:rFonts w:ascii="Century Gothic" w:hAnsi="Century Gothic"/>
          <w:b/>
        </w:rPr>
        <w:t xml:space="preserve">átadni </w:t>
      </w:r>
      <w:r w:rsidRPr="005F7DAB">
        <w:rPr>
          <w:rFonts w:ascii="Century Gothic" w:hAnsi="Century Gothic"/>
        </w:rPr>
        <w:t>Megbízott</w:t>
      </w:r>
      <w:r w:rsidRPr="005F7DAB">
        <w:rPr>
          <w:rFonts w:ascii="Century Gothic" w:hAnsi="Century Gothic"/>
          <w:b/>
        </w:rPr>
        <w:t xml:space="preserve"> </w:t>
      </w:r>
      <w:r w:rsidRPr="005F7DAB">
        <w:rPr>
          <w:rFonts w:ascii="Century Gothic" w:hAnsi="Century Gothic"/>
        </w:rPr>
        <w:t xml:space="preserve">által kért, és szigorúan a tárgyhoz kapcsolódó </w:t>
      </w:r>
      <w:r w:rsidRPr="005F7DAB">
        <w:rPr>
          <w:rFonts w:ascii="Century Gothic" w:hAnsi="Century Gothic"/>
          <w:b/>
        </w:rPr>
        <w:t>dokumentációkat,</w:t>
      </w:r>
      <w:r w:rsidRPr="005F7DAB">
        <w:rPr>
          <w:rFonts w:ascii="Century Gothic" w:hAnsi="Century Gothic"/>
        </w:rPr>
        <w:t xml:space="preserve"> amelyek a teljesítést követően Megbízó számára visszaadásra kerülnek</w:t>
      </w:r>
      <w:r>
        <w:rPr>
          <w:rFonts w:ascii="Century Gothic" w:hAnsi="Century Gothic" w:cs="Arial"/>
          <w:b/>
        </w:rPr>
        <w:t>.</w:t>
      </w:r>
    </w:p>
    <w:p w:rsidR="008057C1" w:rsidRPr="007F7CDA" w:rsidRDefault="008057C1" w:rsidP="008057C1">
      <w:pPr>
        <w:spacing w:after="0"/>
        <w:rPr>
          <w:rFonts w:ascii="Century Gothic" w:hAnsi="Century Gothic" w:cs="Arial"/>
          <w:b/>
        </w:rPr>
      </w:pPr>
    </w:p>
    <w:p w:rsidR="004B48F7" w:rsidRDefault="004B48F7" w:rsidP="008057C1">
      <w:pPr>
        <w:shd w:val="clear" w:color="auto" w:fill="FFFFFF"/>
        <w:tabs>
          <w:tab w:val="left" w:pos="851"/>
        </w:tabs>
        <w:suppressAutoHyphens/>
        <w:spacing w:after="0"/>
        <w:rPr>
          <w:rFonts w:ascii="Century Gothic" w:eastAsia="Calibri" w:hAnsi="Century Gothic"/>
          <w:spacing w:val="6"/>
          <w:lang w:eastAsia="ar-SA"/>
        </w:rPr>
      </w:pPr>
      <w:r>
        <w:rPr>
          <w:rFonts w:ascii="Century Gothic" w:eastAsia="Calibri" w:hAnsi="Century Gothic"/>
          <w:spacing w:val="6"/>
          <w:lang w:eastAsia="ar-SA"/>
        </w:rPr>
        <w:t xml:space="preserve">1.3. </w:t>
      </w:r>
      <w:r w:rsidRPr="005F7DAB">
        <w:rPr>
          <w:rFonts w:ascii="Century Gothic" w:eastAsia="Calibri" w:hAnsi="Century Gothic"/>
          <w:spacing w:val="6"/>
          <w:lang w:eastAsia="ar-SA"/>
        </w:rPr>
        <w:t xml:space="preserve">Megbízó jogosult a Megbízottnak </w:t>
      </w:r>
      <w:r w:rsidRPr="005F7DAB">
        <w:rPr>
          <w:rFonts w:ascii="Century Gothic" w:eastAsia="Calibri" w:hAnsi="Century Gothic"/>
          <w:b/>
          <w:spacing w:val="6"/>
          <w:lang w:eastAsia="ar-SA"/>
        </w:rPr>
        <w:t>utasítást adni</w:t>
      </w:r>
      <w:r w:rsidRPr="005F7DAB">
        <w:rPr>
          <w:rFonts w:ascii="Century Gothic" w:eastAsia="Calibri" w:hAnsi="Century Gothic"/>
          <w:spacing w:val="6"/>
          <w:lang w:eastAsia="ar-SA"/>
        </w:rPr>
        <w:t xml:space="preserve"> a feladat ellátása tekintetében, azonban az adott utasítás nem teheti a szolgáltatást terhesebbé. Amennyiben a Megbízó által adott utasítás szakszerűtlen vagy célszerűtlen, Megbízott köteles erre Megbízót írásban figyelmeztetni. A figyelmeztetés elmaradásából származó kár a Megbízottat terheli. Amennyiben Megbízó utasítását írásban is fenntartja, úgy Megbízott a Megbízó veszélyére az utasítás szerint végzi el a munkát. A Megbízottnak meg kell tagadni a feladat elvégzését, ha Megbízó utasítása jogszabályt sért.</w:t>
      </w:r>
    </w:p>
    <w:p w:rsidR="008057C1" w:rsidRPr="005F7DAB" w:rsidRDefault="008057C1" w:rsidP="008057C1">
      <w:pPr>
        <w:shd w:val="clear" w:color="auto" w:fill="FFFFFF"/>
        <w:tabs>
          <w:tab w:val="left" w:pos="851"/>
        </w:tabs>
        <w:suppressAutoHyphens/>
        <w:spacing w:after="0"/>
        <w:rPr>
          <w:rFonts w:ascii="Century Gothic" w:eastAsia="Calibri" w:hAnsi="Century Gothic"/>
          <w:spacing w:val="6"/>
          <w:lang w:eastAsia="ar-SA"/>
        </w:rPr>
      </w:pPr>
    </w:p>
    <w:p w:rsidR="004B48F7" w:rsidRPr="005F7DAB" w:rsidRDefault="004B48F7" w:rsidP="008057C1">
      <w:pPr>
        <w:shd w:val="clear" w:color="auto" w:fill="FFFFFF"/>
        <w:tabs>
          <w:tab w:val="left" w:pos="851"/>
        </w:tabs>
        <w:suppressAutoHyphens/>
        <w:spacing w:after="0"/>
        <w:rPr>
          <w:rFonts w:ascii="Century Gothic" w:eastAsia="Calibri" w:hAnsi="Century Gothic"/>
          <w:spacing w:val="6"/>
          <w:lang w:eastAsia="ar-SA"/>
        </w:rPr>
      </w:pPr>
      <w:r>
        <w:rPr>
          <w:rFonts w:ascii="Century Gothic" w:eastAsia="Calibri" w:hAnsi="Century Gothic"/>
          <w:spacing w:val="6"/>
          <w:lang w:eastAsia="ar-SA"/>
        </w:rPr>
        <w:t xml:space="preserve">1.4. </w:t>
      </w:r>
      <w:r w:rsidRPr="005F7DAB">
        <w:rPr>
          <w:rFonts w:ascii="Century Gothic" w:eastAsia="Calibri" w:hAnsi="Century Gothic"/>
          <w:spacing w:val="6"/>
          <w:lang w:eastAsia="ar-SA"/>
        </w:rPr>
        <w:t xml:space="preserve">Megbízó jogosult Megbízott tevékenységét </w:t>
      </w:r>
      <w:r w:rsidRPr="005F7DAB">
        <w:rPr>
          <w:rFonts w:ascii="Century Gothic" w:eastAsia="Calibri" w:hAnsi="Century Gothic"/>
          <w:b/>
          <w:spacing w:val="6"/>
          <w:lang w:eastAsia="ar-SA"/>
        </w:rPr>
        <w:t>ellenőrizni</w:t>
      </w:r>
      <w:r w:rsidRPr="005F7DAB">
        <w:rPr>
          <w:rFonts w:ascii="Century Gothic" w:eastAsia="Calibri" w:hAnsi="Century Gothic"/>
          <w:spacing w:val="6"/>
          <w:lang w:eastAsia="ar-SA"/>
        </w:rPr>
        <w:t xml:space="preserve">, valamint </w:t>
      </w:r>
      <w:r w:rsidRPr="005F7DAB">
        <w:rPr>
          <w:rFonts w:ascii="Century Gothic" w:eastAsia="Calibri" w:hAnsi="Century Gothic"/>
          <w:b/>
          <w:spacing w:val="6"/>
          <w:lang w:eastAsia="ar-SA"/>
        </w:rPr>
        <w:t>tájékoztatást kérni.</w:t>
      </w:r>
      <w:r w:rsidRPr="005F7DAB">
        <w:rPr>
          <w:rFonts w:ascii="Century Gothic" w:eastAsia="Calibri" w:hAnsi="Century Gothic"/>
          <w:spacing w:val="6"/>
          <w:lang w:eastAsia="ar-SA"/>
        </w:rPr>
        <w:t xml:space="preserve"> A tájékoztatás kérés keretében Megbízott köteles a kért tájékoztatást megadni 2 munkanapon belül (kivéve, ha a tájékoztatás illetve az érintett feladat jellegéből, vagy a jelen szerződésből más nem következik) továbbá szükség esetén a teljesítéssel kapcsolatban Megbízót kérés nélkül tájékoztatni.</w:t>
      </w:r>
    </w:p>
    <w:p w:rsidR="004B48F7" w:rsidRPr="005F7DAB" w:rsidRDefault="004B48F7" w:rsidP="004B48F7">
      <w:pPr>
        <w:spacing w:after="0"/>
        <w:rPr>
          <w:rFonts w:ascii="Century Gothic" w:hAnsi="Century Gothic" w:cs="Arial"/>
          <w:b/>
        </w:rPr>
      </w:pPr>
      <w:r>
        <w:rPr>
          <w:rFonts w:ascii="Century Gothic" w:hAnsi="Century Gothic" w:cs="Arial"/>
          <w:b/>
        </w:rPr>
        <w:t xml:space="preserve"> </w:t>
      </w:r>
    </w:p>
    <w:p w:rsidR="004B48F7" w:rsidRPr="005F7DAB" w:rsidRDefault="004B48F7" w:rsidP="004B48F7">
      <w:pPr>
        <w:spacing w:after="0"/>
        <w:rPr>
          <w:rFonts w:ascii="Century Gothic" w:hAnsi="Century Gothic" w:cs="Arial"/>
          <w:b/>
        </w:rPr>
      </w:pPr>
    </w:p>
    <w:p w:rsidR="004B48F7" w:rsidRDefault="004B48F7" w:rsidP="004B48F7">
      <w:pPr>
        <w:numPr>
          <w:ilvl w:val="0"/>
          <w:numId w:val="16"/>
        </w:numPr>
        <w:suppressAutoHyphens/>
        <w:rPr>
          <w:rFonts w:ascii="Century Gothic" w:hAnsi="Century Gothic"/>
          <w:b/>
        </w:rPr>
      </w:pPr>
      <w:r w:rsidRPr="005F7DAB">
        <w:rPr>
          <w:rFonts w:ascii="Century Gothic" w:hAnsi="Century Gothic"/>
          <w:b/>
        </w:rPr>
        <w:t>Megbízott jogai, kötelezettségei</w:t>
      </w:r>
    </w:p>
    <w:p w:rsidR="004B48F7" w:rsidRDefault="004B48F7" w:rsidP="004B48F7">
      <w:pPr>
        <w:suppressAutoHyphens/>
        <w:rPr>
          <w:rFonts w:ascii="Century Gothic" w:hAnsi="Century Gothic"/>
          <w:b/>
          <w:color w:val="FF0000"/>
        </w:rPr>
      </w:pPr>
    </w:p>
    <w:p w:rsidR="004B48F7" w:rsidRPr="009B7D6E" w:rsidRDefault="004B48F7" w:rsidP="004B48F7">
      <w:pPr>
        <w:suppressAutoHyphens/>
        <w:rPr>
          <w:rFonts w:ascii="Century Gothic" w:hAnsi="Century Gothic"/>
        </w:rPr>
      </w:pPr>
      <w:r>
        <w:rPr>
          <w:rFonts w:ascii="Century Gothic" w:hAnsi="Century Gothic"/>
        </w:rPr>
        <w:t xml:space="preserve">2.1. </w:t>
      </w:r>
      <w:r w:rsidR="0046648B">
        <w:rPr>
          <w:rFonts w:ascii="Century Gothic" w:hAnsi="Century Gothic"/>
        </w:rPr>
        <w:t xml:space="preserve">Megbízott köteles </w:t>
      </w:r>
      <w:r w:rsidRPr="005F7DAB">
        <w:rPr>
          <w:rFonts w:ascii="Century Gothic" w:hAnsi="Century Gothic"/>
        </w:rPr>
        <w:t xml:space="preserve">jelen szerződésben meghatározott feladatokat a Megbízóval egyeztetve, Megbízó írásbeli </w:t>
      </w:r>
      <w:r w:rsidRPr="005F7DAB">
        <w:rPr>
          <w:rFonts w:ascii="Century Gothic" w:hAnsi="Century Gothic"/>
          <w:b/>
        </w:rPr>
        <w:t>utasításai alapján</w:t>
      </w:r>
      <w:r w:rsidRPr="005F7DAB">
        <w:rPr>
          <w:rFonts w:ascii="Century Gothic" w:hAnsi="Century Gothic"/>
        </w:rPr>
        <w:t xml:space="preserve"> és érdekeinek megfelelően, a tőle elvárható legnagyobb körültekintéssel, gondossággal, szakszerűen és</w:t>
      </w:r>
      <w:r w:rsidRPr="005F7DAB">
        <w:rPr>
          <w:rFonts w:ascii="Century Gothic" w:hAnsi="Century Gothic"/>
          <w:b/>
        </w:rPr>
        <w:t xml:space="preserve"> </w:t>
      </w:r>
      <w:r w:rsidRPr="005F7DAB">
        <w:rPr>
          <w:rFonts w:ascii="Century Gothic" w:hAnsi="Century Gothic"/>
        </w:rPr>
        <w:t>a hatályos</w:t>
      </w:r>
      <w:r w:rsidRPr="005F7DAB">
        <w:rPr>
          <w:rFonts w:ascii="Century Gothic" w:hAnsi="Century Gothic"/>
          <w:b/>
        </w:rPr>
        <w:t xml:space="preserve"> </w:t>
      </w:r>
      <w:r w:rsidRPr="005F7DAB">
        <w:rPr>
          <w:rFonts w:ascii="Century Gothic" w:hAnsi="Century Gothic"/>
        </w:rPr>
        <w:t xml:space="preserve">jogszabályi, szakmai, </w:t>
      </w:r>
      <w:proofErr w:type="gramStart"/>
      <w:r w:rsidRPr="005F7DAB">
        <w:rPr>
          <w:rFonts w:ascii="Century Gothic" w:hAnsi="Century Gothic"/>
        </w:rPr>
        <w:t xml:space="preserve">hatósági  </w:t>
      </w:r>
      <w:r w:rsidRPr="009D2AEB">
        <w:rPr>
          <w:rFonts w:ascii="Century Gothic" w:hAnsi="Century Gothic"/>
        </w:rPr>
        <w:t>előírásoknak</w:t>
      </w:r>
      <w:proofErr w:type="gramEnd"/>
      <w:r w:rsidRPr="009D2AEB">
        <w:rPr>
          <w:rFonts w:ascii="Century Gothic" w:hAnsi="Century Gothic"/>
        </w:rPr>
        <w:t xml:space="preserve"> - különösen</w:t>
      </w:r>
      <w:r w:rsidRPr="009D2AEB">
        <w:rPr>
          <w:rFonts w:ascii="Century Gothic" w:hAnsi="Century Gothic" w:cs="FreeSerif-Identity-H"/>
        </w:rPr>
        <w:t xml:space="preserve"> a személy és vagyonvédelmi, valamint a magánnyomozói tevékenység szabályairól szóló 2005. évi CXXXIII. törvényben és a személy- és vagyonvédelmi, valamint a magánnyomozói tevékenység szabályairól szóló 2005. évi CXXXIII. törvény végrehajtásáról szóló </w:t>
      </w:r>
      <w:r w:rsidRPr="009D2AEB">
        <w:rPr>
          <w:rFonts w:ascii="Century Gothic" w:hAnsi="Century Gothic" w:cs="FreeSerifBold-Identity-H"/>
          <w:bCs/>
        </w:rPr>
        <w:t>22/2006. (IV. 25.) BM</w:t>
      </w:r>
      <w:r w:rsidRPr="009D2AEB">
        <w:rPr>
          <w:rFonts w:ascii="Century Gothic" w:hAnsi="Century Gothic"/>
        </w:rPr>
        <w:t xml:space="preserve"> rendeletben foglaltaknak megfelelően elvégezni.</w:t>
      </w:r>
    </w:p>
    <w:p w:rsidR="004B48F7" w:rsidRPr="009D2AEB" w:rsidRDefault="004B48F7" w:rsidP="004B48F7">
      <w:pPr>
        <w:pStyle w:val="robialpont"/>
        <w:numPr>
          <w:ilvl w:val="0"/>
          <w:numId w:val="0"/>
        </w:numPr>
        <w:tabs>
          <w:tab w:val="left" w:pos="0"/>
        </w:tabs>
        <w:spacing w:after="0" w:line="240" w:lineRule="auto"/>
        <w:rPr>
          <w:rFonts w:ascii="Century Gothic" w:hAnsi="Century Gothic" w:cs="Arial"/>
          <w:b/>
          <w:color w:val="auto"/>
          <w:sz w:val="20"/>
          <w:szCs w:val="20"/>
        </w:rPr>
      </w:pPr>
      <w:r>
        <w:rPr>
          <w:rFonts w:ascii="Century Gothic" w:hAnsi="Century Gothic" w:cs="Arial"/>
          <w:color w:val="auto"/>
          <w:sz w:val="20"/>
          <w:szCs w:val="20"/>
        </w:rPr>
        <w:t xml:space="preserve">2.2. </w:t>
      </w:r>
      <w:r w:rsidRPr="00BA4FCC">
        <w:rPr>
          <w:rFonts w:ascii="Century Gothic" w:hAnsi="Century Gothic" w:cs="Arial"/>
          <w:color w:val="auto"/>
          <w:sz w:val="20"/>
          <w:szCs w:val="20"/>
        </w:rPr>
        <w:t xml:space="preserve">Megbízott kötelezettsége az elvégzendő feladatokhoz szükséges </w:t>
      </w:r>
      <w:r w:rsidRPr="00BA4FCC">
        <w:rPr>
          <w:rFonts w:ascii="Century Gothic" w:hAnsi="Century Gothic" w:cs="Arial"/>
          <w:b/>
          <w:color w:val="auto"/>
          <w:sz w:val="20"/>
          <w:szCs w:val="20"/>
        </w:rPr>
        <w:t xml:space="preserve">személyi és tárgyi feltételek </w:t>
      </w:r>
      <w:r w:rsidRPr="009D2AEB">
        <w:rPr>
          <w:rFonts w:ascii="Century Gothic" w:hAnsi="Century Gothic" w:cs="Arial"/>
          <w:b/>
          <w:color w:val="auto"/>
          <w:sz w:val="20"/>
          <w:szCs w:val="20"/>
        </w:rPr>
        <w:t>biztosítása</w:t>
      </w:r>
      <w:r w:rsidRPr="009D2AEB">
        <w:rPr>
          <w:rFonts w:ascii="Century Gothic" w:hAnsi="Century Gothic" w:cs="Arial"/>
          <w:color w:val="auto"/>
          <w:sz w:val="20"/>
          <w:szCs w:val="20"/>
        </w:rPr>
        <w:t xml:space="preserve">. Megbízott köteles a szolgáltatást a vonatkozó jogszabályban meghatározott szakképzettségű, a </w:t>
      </w:r>
      <w:r w:rsidRPr="009D2AEB">
        <w:rPr>
          <w:rStyle w:val="desc"/>
          <w:rFonts w:ascii="Century Gothic" w:hAnsi="Century Gothic"/>
          <w:color w:val="auto"/>
          <w:sz w:val="20"/>
          <w:szCs w:val="20"/>
        </w:rPr>
        <w:t xml:space="preserve">rendészeti feladatokat ellátó személyek, a segédfelügyelők, valamint a személy- és vagyonőrök képzéséről és vizsgáztatásáról szóló </w:t>
      </w:r>
      <w:r w:rsidRPr="009D2AEB">
        <w:rPr>
          <w:rFonts w:ascii="Century Gothic" w:hAnsi="Century Gothic" w:cs="Arial"/>
          <w:color w:val="auto"/>
          <w:sz w:val="20"/>
          <w:szCs w:val="20"/>
        </w:rPr>
        <w:t xml:space="preserve">68/2012.(XII.14.) BM rendeletben előírt vizsgán megfelelt, a feladatra erkölcsileg, fizikailag, pszichikailag és szakmailag </w:t>
      </w:r>
      <w:r w:rsidRPr="009D2AEB">
        <w:rPr>
          <w:rFonts w:ascii="Century Gothic" w:hAnsi="Century Gothic" w:cs="Arial"/>
          <w:b/>
          <w:color w:val="auto"/>
          <w:sz w:val="20"/>
          <w:szCs w:val="20"/>
        </w:rPr>
        <w:t>alkalmas személyeket igénybe venni</w:t>
      </w:r>
      <w:r w:rsidRPr="009D2AEB">
        <w:rPr>
          <w:rFonts w:ascii="Century Gothic" w:hAnsi="Century Gothic" w:cs="Arial"/>
          <w:color w:val="auto"/>
          <w:sz w:val="20"/>
          <w:szCs w:val="20"/>
        </w:rPr>
        <w:t xml:space="preserve"> és </w:t>
      </w:r>
      <w:r w:rsidRPr="009D2AEB">
        <w:rPr>
          <w:rFonts w:ascii="Century Gothic" w:hAnsi="Century Gothic" w:cs="Arial"/>
          <w:b/>
          <w:color w:val="auto"/>
          <w:sz w:val="20"/>
          <w:szCs w:val="20"/>
        </w:rPr>
        <w:t>szolgálatba lépését engedélyezni.</w:t>
      </w:r>
    </w:p>
    <w:p w:rsidR="004B48F7" w:rsidRPr="005F7DAB" w:rsidRDefault="004B48F7" w:rsidP="004B48F7">
      <w:pPr>
        <w:pStyle w:val="robialpont"/>
        <w:numPr>
          <w:ilvl w:val="0"/>
          <w:numId w:val="0"/>
        </w:numPr>
        <w:tabs>
          <w:tab w:val="left" w:pos="1260"/>
        </w:tabs>
        <w:spacing w:after="0" w:line="240" w:lineRule="auto"/>
        <w:ind w:left="792" w:hanging="432"/>
        <w:rPr>
          <w:rFonts w:ascii="Century Gothic" w:hAnsi="Century Gothic" w:cs="Arial"/>
          <w:color w:val="auto"/>
          <w:sz w:val="20"/>
          <w:szCs w:val="20"/>
        </w:rPr>
      </w:pPr>
    </w:p>
    <w:p w:rsidR="004B48F7" w:rsidRPr="005F7DAB" w:rsidRDefault="004B48F7" w:rsidP="004B48F7">
      <w:pPr>
        <w:pStyle w:val="robialpont"/>
        <w:numPr>
          <w:ilvl w:val="0"/>
          <w:numId w:val="0"/>
        </w:numPr>
        <w:tabs>
          <w:tab w:val="left" w:pos="0"/>
        </w:tabs>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2.3. </w:t>
      </w:r>
      <w:r w:rsidRPr="005F7DAB">
        <w:rPr>
          <w:rFonts w:ascii="Century Gothic" w:hAnsi="Century Gothic" w:cs="Arial"/>
          <w:color w:val="auto"/>
          <w:sz w:val="20"/>
          <w:szCs w:val="20"/>
        </w:rPr>
        <w:t xml:space="preserve">Felek kötelezik magukat, hogy </w:t>
      </w:r>
      <w:r w:rsidRPr="005F7DAB">
        <w:rPr>
          <w:rFonts w:ascii="Century Gothic" w:hAnsi="Century Gothic" w:cs="Arial"/>
          <w:b/>
          <w:color w:val="auto"/>
          <w:sz w:val="20"/>
          <w:szCs w:val="20"/>
        </w:rPr>
        <w:t>kölcsönösen tájékoztatják</w:t>
      </w:r>
      <w:r w:rsidRPr="005F7DAB">
        <w:rPr>
          <w:rFonts w:ascii="Century Gothic" w:hAnsi="Century Gothic" w:cs="Arial"/>
          <w:color w:val="auto"/>
          <w:sz w:val="20"/>
          <w:szCs w:val="20"/>
        </w:rPr>
        <w:t xml:space="preserve"> egymást a napi eseményekről és intézkedésekről annak érdekében, hogy a szerződésben rögzített feladatok teljesítése minél hatékonyabban szolgálja a Megbízó zavartalan működését.</w:t>
      </w:r>
    </w:p>
    <w:p w:rsidR="004B48F7" w:rsidRPr="005F7DAB"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p>
    <w:p w:rsidR="004B48F7" w:rsidRPr="005F7DAB" w:rsidRDefault="004B48F7" w:rsidP="004B48F7">
      <w:pPr>
        <w:spacing w:after="0"/>
        <w:rPr>
          <w:rFonts w:ascii="Century Gothic" w:hAnsi="Century Gothic"/>
        </w:rPr>
      </w:pPr>
      <w:r>
        <w:rPr>
          <w:rFonts w:ascii="Century Gothic" w:hAnsi="Century Gothic"/>
        </w:rPr>
        <w:t xml:space="preserve">2.4. </w:t>
      </w:r>
      <w:r w:rsidRPr="005F7DAB">
        <w:rPr>
          <w:rFonts w:ascii="Century Gothic" w:hAnsi="Century Gothic"/>
        </w:rPr>
        <w:t xml:space="preserve">Ha a szerződéskötéskor fennálló biztonsági feltételekben vagy körülményekben Megbízó érdekkörében jelentős változás következik be, úgy Megbízott jelen szerződés fennállása alatt köteles </w:t>
      </w:r>
      <w:r w:rsidRPr="005F7DAB">
        <w:rPr>
          <w:rFonts w:ascii="Century Gothic" w:hAnsi="Century Gothic"/>
          <w:b/>
        </w:rPr>
        <w:t xml:space="preserve">elfogadni, és betartani </w:t>
      </w:r>
      <w:r w:rsidRPr="005F7DAB">
        <w:rPr>
          <w:rFonts w:ascii="Century Gothic" w:hAnsi="Century Gothic"/>
        </w:rPr>
        <w:t xml:space="preserve">a rá vonatkozó Megbízó általi </w:t>
      </w:r>
      <w:r w:rsidRPr="005F7DAB">
        <w:rPr>
          <w:rFonts w:ascii="Century Gothic" w:hAnsi="Century Gothic"/>
          <w:b/>
        </w:rPr>
        <w:t>vagyonvédelmi változtatásokat</w:t>
      </w:r>
      <w:r>
        <w:rPr>
          <w:rFonts w:ascii="Century Gothic" w:hAnsi="Century Gothic"/>
        </w:rPr>
        <w:t>.</w:t>
      </w:r>
    </w:p>
    <w:p w:rsidR="004B48F7" w:rsidRPr="005F7DAB"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p>
    <w:p w:rsidR="004B48F7" w:rsidRPr="006303E3" w:rsidRDefault="004B48F7" w:rsidP="004B48F7">
      <w:pPr>
        <w:spacing w:after="0"/>
        <w:rPr>
          <w:rFonts w:ascii="Century Gothic" w:hAnsi="Century Gothic" w:cs="Arial"/>
          <w:color w:val="FF0000"/>
        </w:rPr>
      </w:pPr>
      <w:r>
        <w:rPr>
          <w:rFonts w:ascii="Century Gothic" w:hAnsi="Century Gothic"/>
        </w:rPr>
        <w:t xml:space="preserve">2.5. </w:t>
      </w:r>
      <w:r w:rsidRPr="005F7DAB">
        <w:rPr>
          <w:rFonts w:ascii="Century Gothic" w:hAnsi="Century Gothic"/>
        </w:rPr>
        <w:t xml:space="preserve">Megbízott valamely munkavállalója vagy alvállalkozója vonatkozásában felmerült </w:t>
      </w:r>
      <w:r w:rsidRPr="005F7DAB">
        <w:rPr>
          <w:rFonts w:ascii="Century Gothic" w:hAnsi="Century Gothic"/>
          <w:b/>
        </w:rPr>
        <w:t xml:space="preserve">panasz </w:t>
      </w:r>
      <w:r w:rsidRPr="00F02B3C">
        <w:rPr>
          <w:rFonts w:ascii="Century Gothic" w:hAnsi="Century Gothic"/>
          <w:b/>
        </w:rPr>
        <w:t>esetén</w:t>
      </w:r>
      <w:r w:rsidRPr="00F02B3C">
        <w:rPr>
          <w:rFonts w:ascii="Century Gothic" w:hAnsi="Century Gothic"/>
        </w:rPr>
        <w:t xml:space="preserve"> felek között jegyzőkönyv kerül felvételre, amely jegyzőkönyv felvételének alkalmával a panasz kivizsgálásra kerül, és a felderített tények alapján döntenek a felek az illető személy további közreműködésének mellőzéséről. Ilyen esetekben Megbízó köteles gondoskodni 24 órán belül a személycseréről és az újonnan belépő kiképzéséről.</w:t>
      </w:r>
    </w:p>
    <w:p w:rsidR="004B48F7" w:rsidRPr="005F7DAB" w:rsidRDefault="004B48F7" w:rsidP="004B48F7">
      <w:pPr>
        <w:pStyle w:val="robialpont"/>
        <w:numPr>
          <w:ilvl w:val="0"/>
          <w:numId w:val="0"/>
        </w:numPr>
        <w:tabs>
          <w:tab w:val="num" w:pos="567"/>
          <w:tab w:val="left" w:pos="1260"/>
        </w:tabs>
        <w:spacing w:after="0" w:line="240" w:lineRule="auto"/>
        <w:rPr>
          <w:rFonts w:ascii="Century Gothic" w:hAnsi="Century Gothic" w:cs="Arial"/>
          <w:color w:val="auto"/>
          <w:sz w:val="20"/>
          <w:szCs w:val="20"/>
        </w:rPr>
      </w:pPr>
    </w:p>
    <w:p w:rsidR="004B48F7" w:rsidRPr="005F7DAB"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2.6. </w:t>
      </w:r>
      <w:r w:rsidRPr="005F7DAB">
        <w:rPr>
          <w:rFonts w:ascii="Century Gothic" w:hAnsi="Century Gothic" w:cs="Arial"/>
          <w:color w:val="auto"/>
          <w:sz w:val="20"/>
          <w:szCs w:val="20"/>
        </w:rPr>
        <w:t xml:space="preserve">Megbízott köteles az általa igénybe vett alvállalkozók adatait a rendőrség által hitelesített </w:t>
      </w:r>
      <w:r w:rsidRPr="005F7DAB">
        <w:rPr>
          <w:rFonts w:ascii="Century Gothic" w:hAnsi="Century Gothic" w:cs="Arial"/>
          <w:b/>
          <w:color w:val="auto"/>
          <w:sz w:val="20"/>
          <w:szCs w:val="20"/>
        </w:rPr>
        <w:t>naplóba</w:t>
      </w:r>
      <w:r w:rsidRPr="005F7DAB">
        <w:rPr>
          <w:rFonts w:ascii="Century Gothic" w:hAnsi="Century Gothic" w:cs="Arial"/>
          <w:color w:val="auto"/>
          <w:sz w:val="20"/>
          <w:szCs w:val="20"/>
        </w:rPr>
        <w:t xml:space="preserve">n a jogszabályi előírásoknak megfelelően </w:t>
      </w:r>
      <w:r w:rsidRPr="005F7DAB">
        <w:rPr>
          <w:rFonts w:ascii="Century Gothic" w:hAnsi="Century Gothic" w:cs="Arial"/>
          <w:b/>
          <w:color w:val="auto"/>
          <w:sz w:val="20"/>
          <w:szCs w:val="20"/>
        </w:rPr>
        <w:t>vezetni és megőrizni</w:t>
      </w:r>
      <w:r w:rsidRPr="005F7DAB">
        <w:rPr>
          <w:rFonts w:ascii="Century Gothic" w:hAnsi="Century Gothic" w:cs="Arial"/>
          <w:color w:val="auto"/>
          <w:sz w:val="20"/>
          <w:szCs w:val="20"/>
        </w:rPr>
        <w:t>.</w:t>
      </w:r>
    </w:p>
    <w:p w:rsidR="004B48F7" w:rsidRPr="005F7DAB" w:rsidRDefault="004B48F7" w:rsidP="004B48F7">
      <w:pPr>
        <w:pStyle w:val="robialpont"/>
        <w:numPr>
          <w:ilvl w:val="0"/>
          <w:numId w:val="0"/>
        </w:numPr>
        <w:tabs>
          <w:tab w:val="num" w:pos="567"/>
          <w:tab w:val="left" w:pos="1260"/>
        </w:tabs>
        <w:spacing w:after="0" w:line="240" w:lineRule="auto"/>
        <w:rPr>
          <w:rFonts w:ascii="Century Gothic" w:hAnsi="Century Gothic" w:cs="Arial"/>
          <w:color w:val="auto"/>
          <w:sz w:val="20"/>
          <w:szCs w:val="20"/>
        </w:rPr>
      </w:pPr>
    </w:p>
    <w:p w:rsidR="004B48F7" w:rsidRPr="00F02B3C"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2.7. </w:t>
      </w:r>
      <w:r w:rsidRPr="00F02B3C">
        <w:rPr>
          <w:rFonts w:ascii="Century Gothic" w:hAnsi="Century Gothic" w:cs="Arial"/>
          <w:color w:val="auto"/>
          <w:sz w:val="20"/>
          <w:szCs w:val="20"/>
        </w:rPr>
        <w:t xml:space="preserve">A személy- és vagyonőr Megbízóval egyeztetett (téli, nyári) </w:t>
      </w:r>
      <w:r w:rsidRPr="00F02B3C">
        <w:rPr>
          <w:rFonts w:ascii="Century Gothic" w:hAnsi="Century Gothic" w:cs="Arial"/>
          <w:b/>
          <w:color w:val="auto"/>
          <w:sz w:val="20"/>
          <w:szCs w:val="20"/>
        </w:rPr>
        <w:t>formaruháján fel kell tüntetni</w:t>
      </w:r>
      <w:r w:rsidRPr="00F02B3C">
        <w:rPr>
          <w:rFonts w:ascii="Century Gothic" w:hAnsi="Century Gothic" w:cs="Arial"/>
          <w:color w:val="auto"/>
          <w:sz w:val="20"/>
          <w:szCs w:val="20"/>
        </w:rPr>
        <w:t xml:space="preserve"> jól láthatóan a Megbízott nevét vagy az engedélyezett rövidített nevét, valamint a személy- és vagyonőr elnevezést. A formaruha és a kitűző biztosítása Megbízott feladata.</w:t>
      </w:r>
    </w:p>
    <w:p w:rsidR="004B48F7"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p>
    <w:p w:rsidR="004B48F7" w:rsidRPr="00F02B3C"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2.8. </w:t>
      </w:r>
      <w:r w:rsidRPr="00F02B3C">
        <w:rPr>
          <w:rFonts w:ascii="Century Gothic" w:hAnsi="Century Gothic" w:cs="Arial"/>
          <w:color w:val="auto"/>
          <w:sz w:val="20"/>
          <w:szCs w:val="20"/>
        </w:rPr>
        <w:t xml:space="preserve">Megbízott gondoskodik arról, hogy a szolgálatba lépő vagyonőrök </w:t>
      </w:r>
      <w:r w:rsidRPr="00F02B3C">
        <w:rPr>
          <w:rFonts w:ascii="Century Gothic" w:hAnsi="Century Gothic" w:cs="Arial"/>
          <w:b/>
          <w:color w:val="auto"/>
          <w:sz w:val="20"/>
          <w:szCs w:val="20"/>
        </w:rPr>
        <w:t>szolgálat ellátására alkalmas állapotban, kipihenten, tisztán, kulturáltan</w:t>
      </w:r>
      <w:r w:rsidRPr="00F02B3C">
        <w:rPr>
          <w:rFonts w:ascii="Century Gothic" w:hAnsi="Century Gothic" w:cs="Arial"/>
          <w:color w:val="auto"/>
          <w:sz w:val="20"/>
          <w:szCs w:val="20"/>
        </w:rPr>
        <w:t xml:space="preserve"> jelenjenek meg szolgálati helyükön. Amennyiben a vagyonőr nem felel meg Megbízó igényeinek, Megbízott köteles haladéktalanul leváltani, helyettesítéséről gondoskodni.</w:t>
      </w:r>
    </w:p>
    <w:p w:rsidR="004B48F7" w:rsidRPr="005F7DAB" w:rsidRDefault="004B48F7" w:rsidP="004B48F7">
      <w:pPr>
        <w:pStyle w:val="Listaszerbekezds"/>
        <w:rPr>
          <w:rFonts w:ascii="Century Gothic" w:hAnsi="Century Gothic" w:cs="Arial"/>
          <w:sz w:val="20"/>
          <w:szCs w:val="20"/>
        </w:rPr>
      </w:pPr>
    </w:p>
    <w:p w:rsidR="004B48F7" w:rsidRPr="00F02B3C"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2.9. </w:t>
      </w:r>
      <w:r w:rsidRPr="00F02B3C">
        <w:rPr>
          <w:rFonts w:ascii="Century Gothic" w:hAnsi="Century Gothic" w:cs="Arial"/>
          <w:color w:val="auto"/>
          <w:sz w:val="20"/>
          <w:szCs w:val="20"/>
        </w:rPr>
        <w:t xml:space="preserve">Megbízott köteles biztosítani a szolgálatot teljesítő személy-és vagyonőrök részére üzemképes </w:t>
      </w:r>
      <w:r w:rsidRPr="00F02B3C">
        <w:rPr>
          <w:rFonts w:ascii="Century Gothic" w:hAnsi="Century Gothic" w:cs="Arial"/>
          <w:b/>
          <w:color w:val="auto"/>
          <w:sz w:val="20"/>
          <w:szCs w:val="20"/>
        </w:rPr>
        <w:t>mobil kommunikációs eszközt</w:t>
      </w:r>
      <w:r w:rsidRPr="00F02B3C">
        <w:rPr>
          <w:rFonts w:ascii="Century Gothic" w:hAnsi="Century Gothic" w:cs="Arial"/>
          <w:color w:val="auto"/>
          <w:sz w:val="20"/>
          <w:szCs w:val="20"/>
        </w:rPr>
        <w:t xml:space="preserve"> (mobiltelefon, adó-vevő rádió). Megbízott köteles a mobiltelefonokat a Megbízó által biztosított, csak meghatározott telefonszámok hívására képes SIM kártyával használni. Megbízott köteles a mobiltelefon használatának költségeit számla alapján a Megbízó részére megfizetni.</w:t>
      </w:r>
    </w:p>
    <w:p w:rsidR="004B48F7" w:rsidRPr="00F02B3C" w:rsidRDefault="004B48F7" w:rsidP="004B48F7">
      <w:pPr>
        <w:pStyle w:val="robialpont"/>
        <w:numPr>
          <w:ilvl w:val="0"/>
          <w:numId w:val="0"/>
        </w:numPr>
        <w:tabs>
          <w:tab w:val="num" w:pos="567"/>
          <w:tab w:val="left" w:pos="1260"/>
        </w:tabs>
        <w:spacing w:after="0" w:line="240" w:lineRule="auto"/>
        <w:rPr>
          <w:rFonts w:ascii="Century Gothic" w:hAnsi="Century Gothic" w:cs="Arial"/>
          <w:color w:val="auto"/>
          <w:sz w:val="20"/>
          <w:szCs w:val="20"/>
        </w:rPr>
      </w:pPr>
    </w:p>
    <w:p w:rsidR="004B48F7" w:rsidRPr="00F02B3C"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2.10. </w:t>
      </w:r>
      <w:r w:rsidRPr="00F02B3C">
        <w:rPr>
          <w:rFonts w:ascii="Century Gothic" w:hAnsi="Century Gothic" w:cs="Arial"/>
          <w:color w:val="auto"/>
          <w:sz w:val="20"/>
          <w:szCs w:val="20"/>
        </w:rPr>
        <w:t xml:space="preserve">Megbízott köteles a feladatot ellátó személyek részére </w:t>
      </w:r>
      <w:r w:rsidRPr="00F02B3C">
        <w:rPr>
          <w:rFonts w:ascii="Century Gothic" w:hAnsi="Century Gothic" w:cs="Arial"/>
          <w:b/>
          <w:color w:val="auto"/>
          <w:sz w:val="20"/>
          <w:szCs w:val="20"/>
        </w:rPr>
        <w:t>őrutasítást készíteni,</w:t>
      </w:r>
      <w:r w:rsidRPr="00F02B3C">
        <w:rPr>
          <w:rFonts w:ascii="Century Gothic" w:hAnsi="Century Gothic" w:cs="Arial"/>
          <w:color w:val="auto"/>
          <w:sz w:val="20"/>
          <w:szCs w:val="20"/>
        </w:rPr>
        <w:t xml:space="preserve"> amelyet Megbízóval egyeztetve ad ki </w:t>
      </w:r>
      <w:proofErr w:type="gramStart"/>
      <w:r w:rsidRPr="00F02B3C">
        <w:rPr>
          <w:rFonts w:ascii="Century Gothic" w:hAnsi="Century Gothic" w:cs="Arial"/>
          <w:color w:val="auto"/>
          <w:sz w:val="20"/>
          <w:szCs w:val="20"/>
        </w:rPr>
        <w:t>ezen</w:t>
      </w:r>
      <w:proofErr w:type="gramEnd"/>
      <w:r w:rsidRPr="00F02B3C">
        <w:rPr>
          <w:rFonts w:ascii="Century Gothic" w:hAnsi="Century Gothic" w:cs="Arial"/>
          <w:color w:val="auto"/>
          <w:sz w:val="20"/>
          <w:szCs w:val="20"/>
        </w:rPr>
        <w:t xml:space="preserve"> személyek részére. Megbízott gondoskodik arról, hogy az alkalmazott személy- és vagyonőrök úgy az őrutasításban foglaltakat, mint az általuk használt eszközök és rendszerek kezelését elsajátítsák. Az oktatás és vizsgáztatás tartalmát és tényét Oktatási naplóban kell rögzíteni.</w:t>
      </w:r>
    </w:p>
    <w:p w:rsidR="004B48F7" w:rsidRPr="005F7DAB" w:rsidRDefault="004B48F7" w:rsidP="004B48F7">
      <w:pPr>
        <w:pStyle w:val="robialpont"/>
        <w:numPr>
          <w:ilvl w:val="0"/>
          <w:numId w:val="0"/>
        </w:numPr>
        <w:tabs>
          <w:tab w:val="num" w:pos="567"/>
          <w:tab w:val="left" w:pos="1260"/>
        </w:tabs>
        <w:spacing w:after="0" w:line="240" w:lineRule="auto"/>
        <w:rPr>
          <w:rFonts w:ascii="Century Gothic" w:hAnsi="Century Gothic" w:cs="Arial"/>
          <w:color w:val="auto"/>
          <w:sz w:val="20"/>
          <w:szCs w:val="20"/>
        </w:rPr>
      </w:pPr>
    </w:p>
    <w:p w:rsidR="004B48F7" w:rsidRPr="005F7DAB"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2.11. </w:t>
      </w:r>
      <w:r w:rsidRPr="005F7DAB">
        <w:rPr>
          <w:rFonts w:ascii="Century Gothic" w:hAnsi="Century Gothic" w:cs="Arial"/>
          <w:color w:val="auto"/>
          <w:sz w:val="20"/>
          <w:szCs w:val="20"/>
        </w:rPr>
        <w:t xml:space="preserve">Megbízott köteles </w:t>
      </w:r>
      <w:r w:rsidRPr="005F7DAB">
        <w:rPr>
          <w:rFonts w:ascii="Century Gothic" w:hAnsi="Century Gothic" w:cs="Arial"/>
          <w:b/>
          <w:color w:val="auto"/>
          <w:sz w:val="20"/>
          <w:szCs w:val="20"/>
        </w:rPr>
        <w:t>káresemény esetén</w:t>
      </w:r>
      <w:r w:rsidRPr="005F7DAB">
        <w:rPr>
          <w:rFonts w:ascii="Century Gothic" w:hAnsi="Century Gothic" w:cs="Arial"/>
          <w:color w:val="auto"/>
          <w:sz w:val="20"/>
          <w:szCs w:val="20"/>
        </w:rPr>
        <w:t xml:space="preserve"> a rendészeti feladatok keretei között értesíteni a rendőrséget, tűzoltókat, Megbízó képviselőjét, továbbá köteles a helyszínt biztosítani.</w:t>
      </w:r>
    </w:p>
    <w:p w:rsidR="004B48F7" w:rsidRPr="005F7DAB" w:rsidRDefault="004B48F7" w:rsidP="004B48F7">
      <w:pPr>
        <w:pStyle w:val="robialpont"/>
        <w:numPr>
          <w:ilvl w:val="0"/>
          <w:numId w:val="0"/>
        </w:numPr>
        <w:tabs>
          <w:tab w:val="num" w:pos="567"/>
          <w:tab w:val="left" w:pos="1260"/>
        </w:tabs>
        <w:spacing w:after="0" w:line="240" w:lineRule="auto"/>
        <w:rPr>
          <w:rFonts w:ascii="Century Gothic" w:hAnsi="Century Gothic" w:cs="Arial"/>
          <w:color w:val="auto"/>
          <w:sz w:val="20"/>
          <w:szCs w:val="20"/>
        </w:rPr>
      </w:pPr>
    </w:p>
    <w:p w:rsidR="004B48F7"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2.12. </w:t>
      </w:r>
      <w:r w:rsidRPr="005F7DAB">
        <w:rPr>
          <w:rFonts w:ascii="Century Gothic" w:hAnsi="Century Gothic" w:cs="Arial"/>
          <w:color w:val="auto"/>
          <w:sz w:val="20"/>
          <w:szCs w:val="20"/>
        </w:rPr>
        <w:t xml:space="preserve">Megbízott köteles </w:t>
      </w:r>
      <w:r w:rsidRPr="005F7DAB">
        <w:rPr>
          <w:rFonts w:ascii="Century Gothic" w:hAnsi="Century Gothic" w:cs="Arial"/>
          <w:b/>
          <w:color w:val="auto"/>
          <w:sz w:val="20"/>
          <w:szCs w:val="20"/>
        </w:rPr>
        <w:t>lopások, rongálások esetén</w:t>
      </w:r>
      <w:r w:rsidRPr="005F7DAB">
        <w:rPr>
          <w:rFonts w:ascii="Century Gothic" w:hAnsi="Century Gothic" w:cs="Arial"/>
          <w:color w:val="auto"/>
          <w:sz w:val="20"/>
          <w:szCs w:val="20"/>
        </w:rPr>
        <w:t xml:space="preserve"> helyszíni szemlét tartani. Megbízott képviselőjének a Megbízó képviselőjével közösen jegyzőkönyvi meghallgatást kell lefolytatnia. A jegyzőkönyvnek tartalmaznia kell minden olyan tényt és adatot, ami a Megbízó által megteendő feljelentéshez, intézkedéshez, munkajogi felelősségre vonáshoz szükséges.</w:t>
      </w:r>
    </w:p>
    <w:p w:rsidR="004B48F7" w:rsidRPr="005F7DAB" w:rsidRDefault="004B48F7" w:rsidP="004B48F7">
      <w:pPr>
        <w:pStyle w:val="robialpont"/>
        <w:numPr>
          <w:ilvl w:val="0"/>
          <w:numId w:val="0"/>
        </w:numPr>
        <w:tabs>
          <w:tab w:val="num" w:pos="567"/>
          <w:tab w:val="left" w:pos="1260"/>
        </w:tabs>
        <w:spacing w:after="0" w:line="240" w:lineRule="auto"/>
        <w:rPr>
          <w:rFonts w:ascii="Century Gothic" w:hAnsi="Century Gothic" w:cs="Arial"/>
          <w:color w:val="auto"/>
          <w:sz w:val="20"/>
          <w:szCs w:val="20"/>
        </w:rPr>
      </w:pPr>
    </w:p>
    <w:p w:rsidR="004B48F7"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2.13. </w:t>
      </w:r>
      <w:r w:rsidRPr="005F7DAB">
        <w:rPr>
          <w:rFonts w:ascii="Century Gothic" w:hAnsi="Century Gothic" w:cs="Arial"/>
          <w:color w:val="auto"/>
          <w:sz w:val="20"/>
          <w:szCs w:val="20"/>
        </w:rPr>
        <w:t xml:space="preserve">Megbízott köteles mindenkor érvényes </w:t>
      </w:r>
      <w:r w:rsidRPr="005F7DAB">
        <w:rPr>
          <w:rFonts w:ascii="Century Gothic" w:hAnsi="Century Gothic" w:cs="Arial"/>
          <w:b/>
          <w:color w:val="auto"/>
          <w:sz w:val="20"/>
          <w:szCs w:val="20"/>
        </w:rPr>
        <w:t>szakmai felelősségbiztosítással rendelkezni</w:t>
      </w:r>
      <w:r w:rsidRPr="005F7DAB">
        <w:rPr>
          <w:rFonts w:ascii="Century Gothic" w:hAnsi="Century Gothic" w:cs="Arial"/>
          <w:color w:val="auto"/>
          <w:sz w:val="20"/>
          <w:szCs w:val="20"/>
        </w:rPr>
        <w:t xml:space="preserve">. </w:t>
      </w:r>
      <w:r w:rsidRPr="005F7DAB">
        <w:rPr>
          <w:rFonts w:ascii="Century Gothic" w:hAnsi="Century Gothic"/>
          <w:color w:val="auto"/>
          <w:sz w:val="20"/>
          <w:szCs w:val="20"/>
        </w:rPr>
        <w:t>Megbízott érvényes szakmai felelősségbiztosítási kötvényének másolata jelen szerződés 2. számú mellékletét képezi.</w:t>
      </w:r>
      <w:r w:rsidRPr="005F7DAB">
        <w:rPr>
          <w:rFonts w:ascii="Century Gothic" w:hAnsi="Century Gothic" w:cs="Arial"/>
          <w:color w:val="auto"/>
          <w:sz w:val="20"/>
          <w:szCs w:val="20"/>
        </w:rPr>
        <w:t xml:space="preserve"> </w:t>
      </w:r>
    </w:p>
    <w:p w:rsidR="004B48F7"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p>
    <w:p w:rsidR="004B48F7" w:rsidRDefault="004B48F7" w:rsidP="004B48F7">
      <w:pPr>
        <w:pStyle w:val="robialpont"/>
        <w:numPr>
          <w:ilvl w:val="0"/>
          <w:numId w:val="0"/>
        </w:numPr>
        <w:tabs>
          <w:tab w:val="left" w:pos="1260"/>
        </w:tabs>
        <w:spacing w:after="0" w:line="240" w:lineRule="auto"/>
        <w:rPr>
          <w:rFonts w:ascii="Century Gothic" w:hAnsi="Century Gothic"/>
          <w:color w:val="auto"/>
          <w:sz w:val="20"/>
          <w:szCs w:val="20"/>
        </w:rPr>
      </w:pPr>
      <w:r>
        <w:rPr>
          <w:rFonts w:ascii="Century Gothic" w:hAnsi="Century Gothic"/>
          <w:color w:val="auto"/>
          <w:sz w:val="20"/>
          <w:szCs w:val="20"/>
        </w:rPr>
        <w:t xml:space="preserve">2.14. </w:t>
      </w:r>
      <w:r w:rsidRPr="0098360C">
        <w:rPr>
          <w:rFonts w:ascii="Century Gothic" w:hAnsi="Century Gothic"/>
          <w:color w:val="auto"/>
          <w:sz w:val="20"/>
          <w:szCs w:val="20"/>
        </w:rPr>
        <w:t xml:space="preserve">Amennyiben a biztonsági szolgálatot ellátó őr mulasztása miatt </w:t>
      </w:r>
      <w:r>
        <w:rPr>
          <w:rFonts w:ascii="Century Gothic" w:hAnsi="Century Gothic"/>
          <w:color w:val="auto"/>
          <w:sz w:val="20"/>
          <w:szCs w:val="20"/>
        </w:rPr>
        <w:t xml:space="preserve">az </w:t>
      </w:r>
      <w:r w:rsidRPr="0098360C">
        <w:rPr>
          <w:rFonts w:ascii="Century Gothic" w:hAnsi="Century Gothic"/>
          <w:color w:val="auto"/>
          <w:sz w:val="20"/>
          <w:szCs w:val="20"/>
        </w:rPr>
        <w:t xml:space="preserve">ügyfelet </w:t>
      </w:r>
      <w:r w:rsidRPr="00D5142E">
        <w:rPr>
          <w:rFonts w:ascii="Century Gothic" w:hAnsi="Century Gothic"/>
          <w:b/>
          <w:color w:val="auto"/>
          <w:sz w:val="20"/>
          <w:szCs w:val="20"/>
        </w:rPr>
        <w:t xml:space="preserve">erkölcsi kár </w:t>
      </w:r>
      <w:r w:rsidRPr="0098360C">
        <w:rPr>
          <w:rFonts w:ascii="Century Gothic" w:hAnsi="Century Gothic"/>
          <w:color w:val="auto"/>
          <w:sz w:val="20"/>
          <w:szCs w:val="20"/>
        </w:rPr>
        <w:t xml:space="preserve">éri, akkor a Megbízó </w:t>
      </w:r>
      <w:r>
        <w:rPr>
          <w:rFonts w:ascii="Century Gothic" w:hAnsi="Century Gothic"/>
          <w:color w:val="auto"/>
          <w:sz w:val="20"/>
          <w:szCs w:val="20"/>
        </w:rPr>
        <w:t xml:space="preserve">- </w:t>
      </w:r>
      <w:r w:rsidRPr="0098360C">
        <w:rPr>
          <w:rFonts w:ascii="Century Gothic" w:hAnsi="Century Gothic"/>
          <w:color w:val="auto"/>
          <w:sz w:val="20"/>
          <w:szCs w:val="20"/>
        </w:rPr>
        <w:t xml:space="preserve">a Megbízotton keresztül </w:t>
      </w:r>
      <w:r>
        <w:rPr>
          <w:rFonts w:ascii="Century Gothic" w:hAnsi="Century Gothic"/>
          <w:color w:val="auto"/>
          <w:sz w:val="20"/>
          <w:szCs w:val="20"/>
        </w:rPr>
        <w:t xml:space="preserve">- </w:t>
      </w:r>
      <w:r w:rsidRPr="0098360C">
        <w:rPr>
          <w:rFonts w:ascii="Century Gothic" w:hAnsi="Century Gothic"/>
          <w:color w:val="auto"/>
          <w:sz w:val="20"/>
          <w:szCs w:val="20"/>
        </w:rPr>
        <w:t xml:space="preserve">kezdeményezi a mulasztó őr felelősségre vonását. </w:t>
      </w:r>
      <w:r>
        <w:rPr>
          <w:rFonts w:ascii="Century Gothic" w:hAnsi="Century Gothic"/>
          <w:color w:val="auto"/>
          <w:sz w:val="20"/>
          <w:szCs w:val="20"/>
        </w:rPr>
        <w:t xml:space="preserve">Amennyiben a kárt szenvedett ügyfél kártérítési igénnyel fordul a Megbízó felé, azt </w:t>
      </w:r>
      <w:r w:rsidRPr="0098360C">
        <w:rPr>
          <w:rFonts w:ascii="Century Gothic" w:hAnsi="Century Gothic"/>
          <w:color w:val="auto"/>
          <w:sz w:val="20"/>
          <w:szCs w:val="20"/>
        </w:rPr>
        <w:t>Megbízott felelősségbiztosításán keresztül lehet érvényesíteni.</w:t>
      </w:r>
    </w:p>
    <w:p w:rsidR="004B48F7" w:rsidRPr="0098360C"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p>
    <w:p w:rsidR="004B48F7" w:rsidRPr="005F7DAB"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2.15. </w:t>
      </w:r>
      <w:r w:rsidRPr="005F7DAB">
        <w:rPr>
          <w:rFonts w:ascii="Century Gothic" w:hAnsi="Century Gothic" w:cs="Arial"/>
          <w:color w:val="auto"/>
          <w:sz w:val="20"/>
          <w:szCs w:val="20"/>
        </w:rPr>
        <w:t xml:space="preserve">Megbízott köteles a Megbízót ért azon károkat a biztosítása keretein belül rendezni, amelyekért </w:t>
      </w:r>
      <w:proofErr w:type="gramStart"/>
      <w:r w:rsidRPr="005F7DAB">
        <w:rPr>
          <w:rFonts w:ascii="Century Gothic" w:hAnsi="Century Gothic" w:cs="Arial"/>
          <w:color w:val="auto"/>
          <w:sz w:val="20"/>
          <w:szCs w:val="20"/>
        </w:rPr>
        <w:t>ezen</w:t>
      </w:r>
      <w:proofErr w:type="gramEnd"/>
      <w:r w:rsidRPr="005F7DAB">
        <w:rPr>
          <w:rFonts w:ascii="Century Gothic" w:hAnsi="Century Gothic" w:cs="Arial"/>
          <w:color w:val="auto"/>
          <w:sz w:val="20"/>
          <w:szCs w:val="20"/>
        </w:rPr>
        <w:t xml:space="preserve"> szerződés alapján felelősséggel tartozik. Amely kárösszegeket a Megbízott biztosítása nem fedezi, vagy a biztosító a kifizetést bármilyen okból megtagadja, úgy Megbízó jogosult a kárösszeget Megbízott felé leszámlázni.</w:t>
      </w:r>
    </w:p>
    <w:p w:rsidR="004B48F7" w:rsidRPr="005F7DAB" w:rsidRDefault="004B48F7" w:rsidP="004B48F7">
      <w:pPr>
        <w:pStyle w:val="robialpont"/>
        <w:numPr>
          <w:ilvl w:val="0"/>
          <w:numId w:val="0"/>
        </w:numPr>
        <w:tabs>
          <w:tab w:val="left" w:pos="1260"/>
        </w:tabs>
        <w:spacing w:after="0" w:line="240" w:lineRule="auto"/>
        <w:ind w:left="567"/>
        <w:rPr>
          <w:rFonts w:ascii="Century Gothic" w:hAnsi="Century Gothic" w:cs="Arial"/>
          <w:color w:val="auto"/>
          <w:sz w:val="20"/>
          <w:szCs w:val="20"/>
        </w:rPr>
      </w:pPr>
    </w:p>
    <w:p w:rsidR="004B48F7" w:rsidRPr="00F02B3C" w:rsidRDefault="004B48F7" w:rsidP="004B48F7">
      <w:pPr>
        <w:spacing w:after="0"/>
        <w:rPr>
          <w:rFonts w:ascii="Century Gothic" w:hAnsi="Century Gothic" w:cs="Arial"/>
        </w:rPr>
      </w:pPr>
      <w:r>
        <w:rPr>
          <w:rFonts w:ascii="Century Gothic" w:hAnsi="Century Gothic" w:cs="Arial"/>
        </w:rPr>
        <w:t xml:space="preserve">2.16. </w:t>
      </w:r>
      <w:r w:rsidRPr="005F7DAB">
        <w:rPr>
          <w:rFonts w:ascii="Century Gothic" w:hAnsi="Century Gothic" w:cs="Arial"/>
        </w:rPr>
        <w:t xml:space="preserve">Megbízott kötelezettséget vállal arra, hogy a teljesítésben résztvevő személyek </w:t>
      </w:r>
      <w:r w:rsidRPr="005F7DAB">
        <w:rPr>
          <w:rFonts w:ascii="Century Gothic" w:hAnsi="Century Gothic" w:cs="Arial"/>
          <w:b/>
        </w:rPr>
        <w:t>liftkezelésre, és liftmentésre</w:t>
      </w:r>
      <w:r w:rsidRPr="005F7DAB">
        <w:rPr>
          <w:rFonts w:ascii="Century Gothic" w:hAnsi="Century Gothic" w:cs="Arial"/>
        </w:rPr>
        <w:t xml:space="preserve"> (ÉMI vizsga) vonatkozó képesítéssel</w:t>
      </w:r>
      <w:r>
        <w:rPr>
          <w:rFonts w:ascii="Century Gothic" w:hAnsi="Century Gothic" w:cs="Arial"/>
        </w:rPr>
        <w:t xml:space="preserve">, </w:t>
      </w:r>
      <w:r w:rsidRPr="00F02B3C">
        <w:rPr>
          <w:rFonts w:ascii="Century Gothic" w:hAnsi="Century Gothic" w:cs="Arial"/>
        </w:rPr>
        <w:t xml:space="preserve">valamint a beléptető rendszer kezeléséhez szükséges alapfokú informatikai ismeretekkel rendelkeznek.  </w:t>
      </w:r>
    </w:p>
    <w:p w:rsidR="004B48F7" w:rsidRPr="005F7DAB" w:rsidRDefault="004B48F7" w:rsidP="004B48F7">
      <w:pPr>
        <w:tabs>
          <w:tab w:val="num" w:pos="567"/>
        </w:tabs>
        <w:spacing w:after="0"/>
        <w:rPr>
          <w:rFonts w:ascii="Century Gothic" w:hAnsi="Century Gothic" w:cs="Arial"/>
        </w:rPr>
      </w:pPr>
    </w:p>
    <w:p w:rsidR="004B48F7" w:rsidRPr="005F7DAB" w:rsidRDefault="004B48F7" w:rsidP="004B48F7">
      <w:pPr>
        <w:spacing w:after="0"/>
        <w:rPr>
          <w:rFonts w:ascii="Century Gothic" w:hAnsi="Century Gothic" w:cs="Arial"/>
        </w:rPr>
      </w:pPr>
      <w:r>
        <w:rPr>
          <w:rFonts w:ascii="Century Gothic" w:hAnsi="Century Gothic" w:cs="Arial"/>
        </w:rPr>
        <w:t xml:space="preserve">2.17. </w:t>
      </w:r>
      <w:r w:rsidRPr="005F7DAB">
        <w:rPr>
          <w:rFonts w:ascii="Century Gothic" w:hAnsi="Century Gothic" w:cs="Arial"/>
        </w:rPr>
        <w:t xml:space="preserve">Megbízott kötelezettséget vállal arra, hogy a szerződés teljesítéséhez szükséges valamennyi </w:t>
      </w:r>
      <w:r w:rsidRPr="005F7DAB">
        <w:rPr>
          <w:rFonts w:ascii="Century Gothic" w:hAnsi="Century Gothic" w:cs="Arial"/>
          <w:b/>
        </w:rPr>
        <w:t>nyomtatványt biztosítja</w:t>
      </w:r>
      <w:r w:rsidRPr="005F7DAB">
        <w:rPr>
          <w:rFonts w:ascii="Century Gothic" w:hAnsi="Century Gothic" w:cs="Arial"/>
        </w:rPr>
        <w:t xml:space="preserve"> Megbízó előzetes hozzájárulása mellett.</w:t>
      </w:r>
    </w:p>
    <w:p w:rsidR="004B48F7" w:rsidRPr="005F7DAB" w:rsidRDefault="004B48F7" w:rsidP="004B48F7">
      <w:pPr>
        <w:pStyle w:val="Listaszerbekezds"/>
        <w:rPr>
          <w:rFonts w:ascii="Century Gothic" w:hAnsi="Century Gothic" w:cs="Arial"/>
          <w:sz w:val="20"/>
          <w:szCs w:val="20"/>
        </w:rPr>
      </w:pPr>
    </w:p>
    <w:p w:rsidR="004B48F7" w:rsidRPr="005F7DAB" w:rsidRDefault="004B48F7" w:rsidP="004B48F7">
      <w:pPr>
        <w:spacing w:after="0"/>
        <w:rPr>
          <w:rFonts w:ascii="Century Gothic" w:hAnsi="Century Gothic" w:cs="Arial"/>
        </w:rPr>
      </w:pPr>
      <w:r>
        <w:rPr>
          <w:rFonts w:ascii="Century Gothic" w:hAnsi="Century Gothic" w:cs="Arial"/>
        </w:rPr>
        <w:t xml:space="preserve">2.18. Megbízó </w:t>
      </w:r>
      <w:r w:rsidRPr="005F7DAB">
        <w:rPr>
          <w:rFonts w:ascii="Century Gothic" w:hAnsi="Century Gothic" w:cs="Arial"/>
        </w:rPr>
        <w:t>kötelezettséget vállal arra, hogy a szerződés me</w:t>
      </w:r>
      <w:r>
        <w:rPr>
          <w:rFonts w:ascii="Century Gothic" w:hAnsi="Century Gothic" w:cs="Arial"/>
        </w:rPr>
        <w:t>gkötését követően</w:t>
      </w:r>
      <w:r w:rsidRPr="005F7DAB">
        <w:rPr>
          <w:rFonts w:ascii="Century Gothic" w:hAnsi="Century Gothic" w:cs="Arial"/>
        </w:rPr>
        <w:t xml:space="preserve"> </w:t>
      </w:r>
      <w:r>
        <w:rPr>
          <w:rFonts w:ascii="Century Gothic" w:hAnsi="Century Gothic" w:cs="Arial"/>
          <w:b/>
        </w:rPr>
        <w:t xml:space="preserve">biztonsági </w:t>
      </w:r>
      <w:r w:rsidRPr="005F7DAB">
        <w:rPr>
          <w:rFonts w:ascii="Century Gothic" w:hAnsi="Century Gothic" w:cs="Arial"/>
          <w:b/>
        </w:rPr>
        <w:t>szabályzatot készít</w:t>
      </w:r>
      <w:r>
        <w:rPr>
          <w:rFonts w:ascii="Century Gothic" w:hAnsi="Century Gothic" w:cs="Arial"/>
        </w:rPr>
        <w:t>, amelyet elkészültét követően haladéktalanul átad a Megbízott</w:t>
      </w:r>
      <w:r w:rsidRPr="005F7DAB">
        <w:rPr>
          <w:rFonts w:ascii="Century Gothic" w:hAnsi="Century Gothic" w:cs="Arial"/>
        </w:rPr>
        <w:t xml:space="preserve"> részére</w:t>
      </w:r>
      <w:r>
        <w:rPr>
          <w:rFonts w:ascii="Century Gothic" w:hAnsi="Century Gothic" w:cs="Arial"/>
        </w:rPr>
        <w:t>.</w:t>
      </w:r>
      <w:r w:rsidRPr="005F7DAB">
        <w:rPr>
          <w:rFonts w:ascii="Century Gothic" w:hAnsi="Century Gothic" w:cs="Arial"/>
        </w:rPr>
        <w:t xml:space="preserve"> </w:t>
      </w:r>
    </w:p>
    <w:p w:rsidR="004B48F7" w:rsidRDefault="004B48F7" w:rsidP="004B48F7">
      <w:pPr>
        <w:suppressAutoHyphens/>
        <w:rPr>
          <w:rFonts w:ascii="Century Gothic" w:hAnsi="Century Gothic"/>
        </w:rPr>
      </w:pPr>
    </w:p>
    <w:p w:rsidR="00971060" w:rsidRPr="005F7DAB" w:rsidRDefault="00971060" w:rsidP="004B48F7">
      <w:pPr>
        <w:suppressAutoHyphens/>
        <w:rPr>
          <w:rFonts w:ascii="Century Gothic" w:hAnsi="Century Gothic"/>
        </w:rPr>
      </w:pPr>
    </w:p>
    <w:p w:rsidR="004B48F7" w:rsidRPr="005F7DAB" w:rsidRDefault="00F16163" w:rsidP="00F16163">
      <w:pPr>
        <w:suppressAutoHyphens/>
        <w:rPr>
          <w:rFonts w:ascii="Century Gothic" w:hAnsi="Century Gothic"/>
          <w:b/>
        </w:rPr>
      </w:pPr>
      <w:r>
        <w:rPr>
          <w:rFonts w:ascii="Century Gothic" w:hAnsi="Century Gothic"/>
          <w:b/>
        </w:rPr>
        <w:t>V</w:t>
      </w:r>
      <w:r w:rsidR="004B48F7">
        <w:rPr>
          <w:rFonts w:ascii="Century Gothic" w:hAnsi="Century Gothic"/>
          <w:b/>
        </w:rPr>
        <w:t>I</w:t>
      </w:r>
      <w:r w:rsidR="004B48F7" w:rsidRPr="005F7DAB">
        <w:rPr>
          <w:rFonts w:ascii="Century Gothic" w:hAnsi="Century Gothic"/>
          <w:b/>
        </w:rPr>
        <w:t>. Szerződő felek együttműködése</w:t>
      </w:r>
    </w:p>
    <w:p w:rsidR="004B48F7" w:rsidRPr="005F7DAB" w:rsidRDefault="004B48F7" w:rsidP="004B48F7">
      <w:pPr>
        <w:suppressAutoHyphens/>
        <w:ind w:left="720" w:hanging="360"/>
        <w:rPr>
          <w:rFonts w:ascii="Century Gothic" w:hAnsi="Century Gothic"/>
          <w:b/>
        </w:rPr>
      </w:pPr>
    </w:p>
    <w:p w:rsidR="004B48F7" w:rsidRPr="005F7DAB" w:rsidRDefault="004B48F7" w:rsidP="004B48F7">
      <w:pPr>
        <w:suppressAutoHyphens/>
        <w:rPr>
          <w:rFonts w:ascii="Century Gothic" w:hAnsi="Century Gothic"/>
        </w:rPr>
      </w:pPr>
      <w:r>
        <w:rPr>
          <w:rFonts w:ascii="Century Gothic" w:hAnsi="Century Gothic"/>
        </w:rPr>
        <w:t xml:space="preserve">1. </w:t>
      </w:r>
      <w:r w:rsidRPr="005F7DAB">
        <w:rPr>
          <w:rFonts w:ascii="Century Gothic" w:hAnsi="Century Gothic"/>
        </w:rPr>
        <w:t xml:space="preserve">Szerződő felek jelen szerződés teljesítése során </w:t>
      </w:r>
      <w:r w:rsidRPr="005F7DAB">
        <w:rPr>
          <w:rFonts w:ascii="Century Gothic" w:hAnsi="Century Gothic"/>
          <w:b/>
        </w:rPr>
        <w:t>kölcsönösen együttműködve</w:t>
      </w:r>
      <w:r w:rsidRPr="005F7DAB">
        <w:rPr>
          <w:rFonts w:ascii="Century Gothic" w:hAnsi="Century Gothic"/>
        </w:rPr>
        <w:t xml:space="preserve">, egymás jogos érdekeire tekintettel kötelesek eljárni. </w:t>
      </w:r>
    </w:p>
    <w:p w:rsidR="00614969" w:rsidRDefault="004B48F7" w:rsidP="00173932">
      <w:pPr>
        <w:rPr>
          <w:rFonts w:ascii="Century Gothic" w:hAnsi="Century Gothic"/>
        </w:rPr>
      </w:pPr>
      <w:r>
        <w:rPr>
          <w:rFonts w:ascii="Century Gothic" w:hAnsi="Century Gothic"/>
        </w:rPr>
        <w:t xml:space="preserve">2. </w:t>
      </w:r>
      <w:r w:rsidRPr="005F7DAB">
        <w:rPr>
          <w:rFonts w:ascii="Century Gothic" w:hAnsi="Century Gothic"/>
        </w:rPr>
        <w:t xml:space="preserve">Szerződő felek </w:t>
      </w:r>
      <w:r w:rsidRPr="005F7DAB">
        <w:rPr>
          <w:rFonts w:ascii="Century Gothic" w:hAnsi="Century Gothic"/>
          <w:b/>
        </w:rPr>
        <w:t>rendszeresen tájékoztatják</w:t>
      </w:r>
      <w:r w:rsidRPr="005F7DAB">
        <w:rPr>
          <w:rFonts w:ascii="Century Gothic" w:hAnsi="Century Gothic"/>
        </w:rPr>
        <w:t xml:space="preserve"> egymást a jelen szerződés tárgyával összefüggő aktuális eseményekről, változásokról, döntésekről. Szerződő felek kötelesek</w:t>
      </w:r>
      <w:r w:rsidRPr="005F7DAB">
        <w:rPr>
          <w:rFonts w:ascii="Century Gothic" w:hAnsi="Century Gothic"/>
          <w:b/>
        </w:rPr>
        <w:t xml:space="preserve"> haladéktalanul</w:t>
      </w:r>
      <w:r w:rsidRPr="005F7DAB">
        <w:rPr>
          <w:rFonts w:ascii="Century Gothic" w:hAnsi="Century Gothic"/>
        </w:rPr>
        <w:t xml:space="preserve"> </w:t>
      </w:r>
      <w:r w:rsidRPr="005F7DAB">
        <w:rPr>
          <w:rFonts w:ascii="Century Gothic" w:hAnsi="Century Gothic"/>
          <w:b/>
        </w:rPr>
        <w:t xml:space="preserve">tájékoztatni </w:t>
      </w:r>
      <w:r w:rsidRPr="005F7DAB">
        <w:rPr>
          <w:rFonts w:ascii="Century Gothic" w:hAnsi="Century Gothic"/>
        </w:rPr>
        <w:t>egymást, a jelen szerződésben kifejezetten nem rendezett minden olyan kérdésről, amely a szerződés teljesítésére kihatással lehet.</w:t>
      </w:r>
    </w:p>
    <w:p w:rsidR="004B48F7" w:rsidRPr="005F7DAB" w:rsidRDefault="004B48F7" w:rsidP="00971060">
      <w:pPr>
        <w:suppressAutoHyphens/>
        <w:rPr>
          <w:rFonts w:ascii="Century Gothic" w:hAnsi="Century Gothic"/>
        </w:rPr>
      </w:pPr>
      <w:r w:rsidRPr="005F7DAB">
        <w:rPr>
          <w:rFonts w:ascii="Century Gothic" w:hAnsi="Century Gothic"/>
          <w:b/>
        </w:rPr>
        <w:t>Megbízó</w:t>
      </w:r>
      <w:r w:rsidRPr="005F7DAB">
        <w:rPr>
          <w:rFonts w:ascii="Century Gothic" w:hAnsi="Century Gothic"/>
        </w:rPr>
        <w:t xml:space="preserve"> által </w:t>
      </w:r>
      <w:r w:rsidRPr="005F7DAB">
        <w:rPr>
          <w:rFonts w:ascii="Century Gothic" w:hAnsi="Century Gothic"/>
          <w:b/>
        </w:rPr>
        <w:t>kapcsolattartásra</w:t>
      </w:r>
      <w:r w:rsidRPr="005F7DAB">
        <w:rPr>
          <w:rFonts w:ascii="Century Gothic" w:hAnsi="Century Gothic"/>
        </w:rPr>
        <w:t xml:space="preserve"> kijelölt személy:</w:t>
      </w:r>
    </w:p>
    <w:p w:rsidR="00F16163" w:rsidRPr="00F16163" w:rsidRDefault="00F16163" w:rsidP="00F16163">
      <w:pPr>
        <w:suppressAutoHyphens/>
        <w:spacing w:after="0"/>
        <w:rPr>
          <w:rFonts w:ascii="Century Gothic" w:hAnsi="Century Gothic"/>
        </w:rPr>
      </w:pPr>
      <w:proofErr w:type="gramStart"/>
      <w:r w:rsidRPr="00F16163">
        <w:rPr>
          <w:rFonts w:ascii="Century Gothic" w:hAnsi="Century Gothic"/>
        </w:rPr>
        <w:t>név</w:t>
      </w:r>
      <w:proofErr w:type="gramEnd"/>
      <w:r w:rsidRPr="00F16163">
        <w:rPr>
          <w:rFonts w:ascii="Century Gothic" w:hAnsi="Century Gothic"/>
        </w:rPr>
        <w:t xml:space="preserve">: </w:t>
      </w:r>
      <w:r>
        <w:rPr>
          <w:rFonts w:ascii="Century Gothic" w:hAnsi="Century Gothic"/>
        </w:rPr>
        <w:t>Tóth Zoltán</w:t>
      </w:r>
      <w:r w:rsidRPr="00F16163">
        <w:rPr>
          <w:rFonts w:ascii="Century Gothic" w:hAnsi="Century Gothic"/>
        </w:rPr>
        <w:t xml:space="preserve"> </w:t>
      </w:r>
    </w:p>
    <w:p w:rsidR="00F16163" w:rsidRPr="00F16163" w:rsidRDefault="00F16163" w:rsidP="00F16163">
      <w:pPr>
        <w:suppressAutoHyphens/>
        <w:spacing w:after="0"/>
        <w:rPr>
          <w:rFonts w:ascii="Century Gothic" w:hAnsi="Century Gothic"/>
        </w:rPr>
      </w:pPr>
      <w:proofErr w:type="gramStart"/>
      <w:r w:rsidRPr="00F16163">
        <w:rPr>
          <w:rFonts w:ascii="Century Gothic" w:hAnsi="Century Gothic"/>
        </w:rPr>
        <w:t>beosztás</w:t>
      </w:r>
      <w:proofErr w:type="gramEnd"/>
      <w:r w:rsidRPr="00F16163">
        <w:rPr>
          <w:rFonts w:ascii="Century Gothic" w:hAnsi="Century Gothic"/>
        </w:rPr>
        <w:t xml:space="preserve">: ellátási osztályvezető </w:t>
      </w:r>
    </w:p>
    <w:p w:rsidR="00F16163" w:rsidRPr="00F16163" w:rsidRDefault="00F16163" w:rsidP="00F16163">
      <w:pPr>
        <w:suppressAutoHyphens/>
        <w:spacing w:after="0"/>
        <w:rPr>
          <w:rFonts w:ascii="Century Gothic" w:hAnsi="Century Gothic"/>
        </w:rPr>
      </w:pPr>
      <w:proofErr w:type="gramStart"/>
      <w:r w:rsidRPr="00F16163">
        <w:rPr>
          <w:rFonts w:ascii="Century Gothic" w:hAnsi="Century Gothic"/>
        </w:rPr>
        <w:t>telefonszám</w:t>
      </w:r>
      <w:proofErr w:type="gramEnd"/>
      <w:r w:rsidRPr="00F16163">
        <w:rPr>
          <w:rFonts w:ascii="Century Gothic" w:hAnsi="Century Gothic"/>
        </w:rPr>
        <w:t>:</w:t>
      </w:r>
      <w:r w:rsidRPr="00F16163">
        <w:rPr>
          <w:rFonts w:ascii="Century Gothic" w:hAnsi="Century Gothic" w:cs="Arial"/>
        </w:rPr>
        <w:t xml:space="preserve"> + 36/30/343-9683</w:t>
      </w:r>
    </w:p>
    <w:p w:rsidR="00F16163" w:rsidRPr="00F16163" w:rsidRDefault="00F16163" w:rsidP="00F16163">
      <w:pPr>
        <w:spacing w:after="0"/>
        <w:rPr>
          <w:rFonts w:ascii="Century Gothic" w:hAnsi="Century Gothic" w:cs="Arial"/>
        </w:rPr>
      </w:pPr>
      <w:r w:rsidRPr="00F16163">
        <w:rPr>
          <w:rFonts w:ascii="Century Gothic" w:hAnsi="Century Gothic" w:cs="Arial"/>
        </w:rPr>
        <w:t>Fax: + 36 42 310 516</w:t>
      </w:r>
    </w:p>
    <w:p w:rsidR="00F16163" w:rsidRPr="00F16163" w:rsidRDefault="00F16163" w:rsidP="00F16163">
      <w:pPr>
        <w:spacing w:after="0"/>
        <w:rPr>
          <w:rFonts w:ascii="Century Gothic" w:hAnsi="Century Gothic" w:cs="Arial"/>
        </w:rPr>
      </w:pPr>
      <w:proofErr w:type="gramStart"/>
      <w:r w:rsidRPr="00F16163">
        <w:rPr>
          <w:rFonts w:ascii="Century Gothic" w:hAnsi="Century Gothic" w:cs="Arial"/>
        </w:rPr>
        <w:t>mail</w:t>
      </w:r>
      <w:proofErr w:type="gramEnd"/>
      <w:r w:rsidRPr="00F16163">
        <w:rPr>
          <w:rFonts w:ascii="Century Gothic" w:hAnsi="Century Gothic" w:cs="Arial"/>
        </w:rPr>
        <w:t>: ellatasi.osztaly</w:t>
      </w:r>
      <w:hyperlink r:id="rId8" w:history="1">
        <w:r w:rsidRPr="00F16163">
          <w:rPr>
            <w:rFonts w:ascii="Century Gothic" w:hAnsi="Century Gothic" w:cs="Arial"/>
          </w:rPr>
          <w:t>@nyiregyhaza.hu</w:t>
        </w:r>
      </w:hyperlink>
    </w:p>
    <w:p w:rsidR="00971060" w:rsidRDefault="00971060" w:rsidP="00971060">
      <w:pPr>
        <w:suppressAutoHyphens/>
        <w:rPr>
          <w:rFonts w:ascii="Century Gothic" w:hAnsi="Century Gothic"/>
        </w:rPr>
      </w:pPr>
    </w:p>
    <w:p w:rsidR="004B48F7" w:rsidRPr="005F7DAB" w:rsidRDefault="004B48F7" w:rsidP="00971060">
      <w:pPr>
        <w:suppressAutoHyphens/>
        <w:rPr>
          <w:rFonts w:ascii="Century Gothic" w:hAnsi="Century Gothic"/>
        </w:rPr>
      </w:pPr>
      <w:r w:rsidRPr="005F7DAB">
        <w:rPr>
          <w:rFonts w:ascii="Century Gothic" w:hAnsi="Century Gothic"/>
          <w:b/>
        </w:rPr>
        <w:t>Megbízott</w:t>
      </w:r>
      <w:r w:rsidRPr="005F7DAB">
        <w:rPr>
          <w:rFonts w:ascii="Century Gothic" w:hAnsi="Century Gothic"/>
        </w:rPr>
        <w:t xml:space="preserve"> által </w:t>
      </w:r>
      <w:r w:rsidRPr="005F7DAB">
        <w:rPr>
          <w:rFonts w:ascii="Century Gothic" w:hAnsi="Century Gothic"/>
          <w:b/>
        </w:rPr>
        <w:t>kapcsolattartásra</w:t>
      </w:r>
      <w:r w:rsidRPr="005F7DAB">
        <w:rPr>
          <w:rFonts w:ascii="Century Gothic" w:hAnsi="Century Gothic"/>
        </w:rPr>
        <w:t xml:space="preserve"> kijelölt személy:</w:t>
      </w:r>
    </w:p>
    <w:p w:rsidR="004B48F7" w:rsidRPr="005F7DAB" w:rsidRDefault="004B48F7" w:rsidP="00971060">
      <w:pPr>
        <w:suppressAutoHyphens/>
        <w:spacing w:after="0"/>
        <w:rPr>
          <w:rFonts w:ascii="Century Gothic" w:hAnsi="Century Gothic"/>
        </w:rPr>
      </w:pPr>
      <w:proofErr w:type="gramStart"/>
      <w:r w:rsidRPr="005F7DAB">
        <w:rPr>
          <w:rFonts w:ascii="Century Gothic" w:hAnsi="Century Gothic"/>
        </w:rPr>
        <w:t>név</w:t>
      </w:r>
      <w:proofErr w:type="gramEnd"/>
      <w:r w:rsidRPr="005F7DAB">
        <w:rPr>
          <w:rFonts w:ascii="Century Gothic" w:hAnsi="Century Gothic"/>
        </w:rPr>
        <w:t>:</w:t>
      </w:r>
      <w:r w:rsidR="00C06CCB">
        <w:rPr>
          <w:rFonts w:ascii="Century Gothic" w:hAnsi="Century Gothic"/>
        </w:rPr>
        <w:t xml:space="preserve"> </w:t>
      </w:r>
    </w:p>
    <w:p w:rsidR="004B48F7" w:rsidRPr="005F7DAB" w:rsidRDefault="004B48F7" w:rsidP="00971060">
      <w:pPr>
        <w:suppressAutoHyphens/>
        <w:spacing w:after="0"/>
        <w:rPr>
          <w:rFonts w:ascii="Century Gothic" w:hAnsi="Century Gothic"/>
        </w:rPr>
      </w:pPr>
      <w:proofErr w:type="gramStart"/>
      <w:r w:rsidRPr="005F7DAB">
        <w:rPr>
          <w:rFonts w:ascii="Century Gothic" w:hAnsi="Century Gothic"/>
        </w:rPr>
        <w:t>beosztás</w:t>
      </w:r>
      <w:proofErr w:type="gramEnd"/>
      <w:r w:rsidRPr="005F7DAB">
        <w:rPr>
          <w:rFonts w:ascii="Century Gothic" w:hAnsi="Century Gothic"/>
        </w:rPr>
        <w:t>:</w:t>
      </w:r>
      <w:r w:rsidR="00C06CCB">
        <w:rPr>
          <w:rFonts w:ascii="Century Gothic" w:hAnsi="Century Gothic"/>
        </w:rPr>
        <w:t xml:space="preserve"> </w:t>
      </w:r>
    </w:p>
    <w:p w:rsidR="004B48F7" w:rsidRPr="005F7DAB" w:rsidRDefault="004B48F7" w:rsidP="00971060">
      <w:pPr>
        <w:suppressAutoHyphens/>
        <w:spacing w:after="0"/>
        <w:rPr>
          <w:rFonts w:ascii="Century Gothic" w:hAnsi="Century Gothic"/>
        </w:rPr>
      </w:pPr>
      <w:proofErr w:type="gramStart"/>
      <w:r w:rsidRPr="005F7DAB">
        <w:rPr>
          <w:rFonts w:ascii="Century Gothic" w:hAnsi="Century Gothic"/>
        </w:rPr>
        <w:t>telefonszám</w:t>
      </w:r>
      <w:proofErr w:type="gramEnd"/>
      <w:r w:rsidRPr="005F7DAB">
        <w:rPr>
          <w:rFonts w:ascii="Century Gothic" w:hAnsi="Century Gothic"/>
        </w:rPr>
        <w:t>:</w:t>
      </w:r>
      <w:r w:rsidR="00C06CCB">
        <w:rPr>
          <w:rFonts w:ascii="Century Gothic" w:hAnsi="Century Gothic"/>
        </w:rPr>
        <w:t xml:space="preserve"> </w:t>
      </w:r>
    </w:p>
    <w:p w:rsidR="004B48F7" w:rsidRPr="005F7DAB" w:rsidRDefault="004B48F7" w:rsidP="00971060">
      <w:pPr>
        <w:suppressAutoHyphens/>
        <w:spacing w:after="0"/>
        <w:rPr>
          <w:rFonts w:ascii="Century Gothic" w:hAnsi="Century Gothic"/>
        </w:rPr>
      </w:pPr>
      <w:r w:rsidRPr="005F7DAB">
        <w:rPr>
          <w:rFonts w:ascii="Century Gothic" w:hAnsi="Century Gothic"/>
        </w:rPr>
        <w:t>Fax:</w:t>
      </w:r>
      <w:r w:rsidR="00C06CCB">
        <w:rPr>
          <w:rFonts w:ascii="Century Gothic" w:hAnsi="Century Gothic"/>
        </w:rPr>
        <w:t xml:space="preserve"> </w:t>
      </w:r>
    </w:p>
    <w:p w:rsidR="004B48F7" w:rsidRPr="005F7DAB" w:rsidRDefault="004B48F7" w:rsidP="00971060">
      <w:pPr>
        <w:suppressAutoHyphens/>
        <w:spacing w:after="0"/>
        <w:rPr>
          <w:rFonts w:ascii="Century Gothic" w:hAnsi="Century Gothic"/>
        </w:rPr>
      </w:pPr>
      <w:proofErr w:type="gramStart"/>
      <w:r w:rsidRPr="005F7DAB">
        <w:rPr>
          <w:rFonts w:ascii="Century Gothic" w:hAnsi="Century Gothic"/>
        </w:rPr>
        <w:t>mail</w:t>
      </w:r>
      <w:proofErr w:type="gramEnd"/>
      <w:r w:rsidRPr="005F7DAB">
        <w:rPr>
          <w:rFonts w:ascii="Century Gothic" w:hAnsi="Century Gothic"/>
        </w:rPr>
        <w:t>:</w:t>
      </w:r>
      <w:r w:rsidR="00C06CCB">
        <w:rPr>
          <w:rFonts w:ascii="Century Gothic" w:hAnsi="Century Gothic"/>
        </w:rPr>
        <w:t xml:space="preserve"> </w:t>
      </w:r>
    </w:p>
    <w:p w:rsidR="004B48F7" w:rsidRPr="005F7DAB" w:rsidRDefault="004B48F7" w:rsidP="004B48F7">
      <w:pPr>
        <w:suppressAutoHyphens/>
        <w:rPr>
          <w:rFonts w:ascii="Century Gothic" w:hAnsi="Century Gothic"/>
        </w:rPr>
      </w:pPr>
    </w:p>
    <w:p w:rsidR="004B48F7" w:rsidRPr="005F7DAB" w:rsidRDefault="004B48F7" w:rsidP="004B48F7">
      <w:pPr>
        <w:suppressAutoHyphens/>
        <w:rPr>
          <w:rFonts w:ascii="Century Gothic" w:hAnsi="Century Gothic"/>
        </w:rPr>
      </w:pPr>
      <w:r>
        <w:rPr>
          <w:rFonts w:ascii="Century Gothic" w:hAnsi="Century Gothic"/>
        </w:rPr>
        <w:t xml:space="preserve">3. </w:t>
      </w:r>
      <w:r w:rsidRPr="005F7DAB">
        <w:rPr>
          <w:rFonts w:ascii="Century Gothic" w:hAnsi="Century Gothic"/>
        </w:rPr>
        <w:t xml:space="preserve">Szerződő felek közötti </w:t>
      </w:r>
      <w:r w:rsidRPr="005F7DAB">
        <w:rPr>
          <w:rFonts w:ascii="Century Gothic" w:hAnsi="Century Gothic"/>
          <w:b/>
        </w:rPr>
        <w:t>kapcsolattartás írásban, szóban</w:t>
      </w:r>
      <w:r w:rsidRPr="005F7DAB">
        <w:rPr>
          <w:rFonts w:ascii="Century Gothic" w:hAnsi="Century Gothic"/>
        </w:rPr>
        <w:t xml:space="preserve"> történhet, azonban a szóban megtett nyilatkozatok érvényességének feltétele, hogy a nyilatkozattevő a másik félhez haladéktalanul írásban (elektronikus úton, illetve faxon vagy levélben) is eljuttassa nyilatkozatát.</w:t>
      </w:r>
    </w:p>
    <w:p w:rsidR="004B48F7" w:rsidRPr="005F7DAB" w:rsidRDefault="004B48F7" w:rsidP="004B48F7">
      <w:pPr>
        <w:suppressAutoHyphens/>
        <w:rPr>
          <w:rFonts w:ascii="Century Gothic" w:hAnsi="Century Gothic"/>
        </w:rPr>
      </w:pPr>
    </w:p>
    <w:p w:rsidR="004B48F7" w:rsidRDefault="004B48F7" w:rsidP="00AB04F6">
      <w:pPr>
        <w:suppressAutoHyphens/>
        <w:rPr>
          <w:rFonts w:ascii="Century Gothic" w:hAnsi="Century Gothic"/>
          <w:b/>
        </w:rPr>
      </w:pPr>
      <w:r>
        <w:rPr>
          <w:rFonts w:ascii="Century Gothic" w:hAnsi="Century Gothic"/>
          <w:b/>
        </w:rPr>
        <w:t>VII</w:t>
      </w:r>
      <w:r w:rsidRPr="005F7DAB">
        <w:rPr>
          <w:rFonts w:ascii="Century Gothic" w:hAnsi="Century Gothic"/>
          <w:b/>
        </w:rPr>
        <w:t>. Titoktartási kötelezettség</w:t>
      </w:r>
    </w:p>
    <w:p w:rsidR="004B48F7" w:rsidRPr="005F7DAB" w:rsidRDefault="004B48F7" w:rsidP="004B48F7">
      <w:pPr>
        <w:suppressAutoHyphens/>
        <w:ind w:left="720" w:hanging="360"/>
        <w:rPr>
          <w:rFonts w:ascii="Century Gothic" w:hAnsi="Century Gothic"/>
          <w:b/>
        </w:rPr>
      </w:pPr>
    </w:p>
    <w:p w:rsidR="004B48F7" w:rsidRPr="005F7DAB" w:rsidRDefault="004B48F7" w:rsidP="004B48F7">
      <w:pPr>
        <w:suppressAutoHyphens/>
        <w:rPr>
          <w:rFonts w:ascii="Century Gothic" w:hAnsi="Century Gothic"/>
        </w:rPr>
      </w:pPr>
      <w:r>
        <w:rPr>
          <w:rFonts w:ascii="Century Gothic" w:hAnsi="Century Gothic"/>
        </w:rPr>
        <w:t xml:space="preserve">1. </w:t>
      </w:r>
      <w:r w:rsidRPr="005F7DAB">
        <w:rPr>
          <w:rFonts w:ascii="Century Gothic" w:hAnsi="Century Gothic"/>
        </w:rPr>
        <w:t xml:space="preserve">Megbízottat jelen szerződés teljesítése során </w:t>
      </w:r>
      <w:r w:rsidRPr="005F7DAB">
        <w:rPr>
          <w:rFonts w:ascii="Century Gothic" w:hAnsi="Century Gothic"/>
          <w:b/>
        </w:rPr>
        <w:t>titoktartási kötelezettség terheli</w:t>
      </w:r>
      <w:r w:rsidRPr="005F7DAB">
        <w:rPr>
          <w:rFonts w:ascii="Century Gothic" w:hAnsi="Century Gothic"/>
        </w:rPr>
        <w:t xml:space="preserve"> a Megbízóval, valamint annak tevékenységével kapcsolatosan tudomására jutott valamennyi adat, információ, ismeret vonatkozásában. </w:t>
      </w:r>
    </w:p>
    <w:p w:rsidR="004B48F7" w:rsidRPr="004C5EA5" w:rsidRDefault="004B48F7" w:rsidP="004B48F7">
      <w:pPr>
        <w:suppressAutoHyphens/>
        <w:rPr>
          <w:rFonts w:ascii="Century Gothic" w:hAnsi="Century Gothic" w:cs="BookAntiqua"/>
        </w:rPr>
      </w:pPr>
      <w:r>
        <w:rPr>
          <w:rFonts w:ascii="Century Gothic" w:hAnsi="Century Gothic"/>
        </w:rPr>
        <w:t xml:space="preserve">2. </w:t>
      </w:r>
      <w:r w:rsidRPr="005F7DAB">
        <w:rPr>
          <w:rFonts w:ascii="Century Gothic" w:hAnsi="Century Gothic"/>
        </w:rPr>
        <w:t xml:space="preserve">Megbízott köteles a jelen szerződés teljesítése során </w:t>
      </w:r>
      <w:r w:rsidR="00971060">
        <w:rPr>
          <w:rFonts w:ascii="Century Gothic" w:hAnsi="Century Gothic" w:cs="BookAntiqua"/>
        </w:rPr>
        <w:t>tudomására jutott - a Ptk. 2:47</w:t>
      </w:r>
      <w:r w:rsidRPr="005F7DAB">
        <w:rPr>
          <w:rFonts w:ascii="Century Gothic" w:hAnsi="Century Gothic" w:cs="BookAntiqua"/>
        </w:rPr>
        <w:t>. §</w:t>
      </w:r>
      <w:proofErr w:type="spellStart"/>
      <w:r w:rsidRPr="005F7DAB">
        <w:rPr>
          <w:rFonts w:ascii="Century Gothic" w:hAnsi="Century Gothic" w:cs="BookAntiqua"/>
        </w:rPr>
        <w:t>-ának</w:t>
      </w:r>
      <w:proofErr w:type="spellEnd"/>
      <w:r w:rsidRPr="005F7DAB">
        <w:rPr>
          <w:rFonts w:ascii="Century Gothic" w:hAnsi="Century Gothic" w:cs="BookAntiqua"/>
        </w:rPr>
        <w:t xml:space="preserve"> (</w:t>
      </w:r>
      <w:r w:rsidR="00971060">
        <w:rPr>
          <w:rFonts w:ascii="Century Gothic" w:hAnsi="Century Gothic" w:cs="BookAntiqua"/>
        </w:rPr>
        <w:t>1</w:t>
      </w:r>
      <w:r w:rsidRPr="005F7DAB">
        <w:rPr>
          <w:rFonts w:ascii="Century Gothic" w:hAnsi="Century Gothic" w:cs="BookAntiqua"/>
        </w:rPr>
        <w:t xml:space="preserve">) bekezdésében meghatározott - </w:t>
      </w:r>
      <w:r w:rsidRPr="005F7DAB">
        <w:rPr>
          <w:rFonts w:ascii="Century Gothic" w:hAnsi="Century Gothic" w:cs="BookAntiqua"/>
          <w:b/>
        </w:rPr>
        <w:t>üzleti titkot megőrizni</w:t>
      </w:r>
      <w:r>
        <w:rPr>
          <w:rFonts w:ascii="Century Gothic" w:hAnsi="Century Gothic" w:cs="BookAntiqua"/>
        </w:rPr>
        <w:t>.</w:t>
      </w:r>
    </w:p>
    <w:p w:rsidR="004B48F7" w:rsidRPr="004C5EA5" w:rsidRDefault="004B48F7" w:rsidP="004B48F7">
      <w:pPr>
        <w:suppressAutoHyphens/>
        <w:rPr>
          <w:rFonts w:ascii="Century Gothic" w:hAnsi="Century Gothic"/>
        </w:rPr>
      </w:pPr>
      <w:r>
        <w:rPr>
          <w:rFonts w:ascii="Century Gothic" w:hAnsi="Century Gothic"/>
        </w:rPr>
        <w:t xml:space="preserve">3. </w:t>
      </w:r>
      <w:r w:rsidRPr="005F7DAB">
        <w:rPr>
          <w:rFonts w:ascii="Century Gothic" w:hAnsi="Century Gothic"/>
        </w:rPr>
        <w:t>Megbízott kötelezettséget vállal arra vonatkozóan, hogy jelen szerződés teljesítése során birtokába jutott bármely információt, dokumentációt kizárólag a szerződés teljesítésére használja fel, és azokat a jogszabályokban foglaltaknak, illetve a felek közt született megállapodásnak megfelelően kezeli a teljes büntetőjogi és pol</w:t>
      </w:r>
      <w:r w:rsidRPr="005F7DAB">
        <w:rPr>
          <w:rFonts w:ascii="Century Gothic" w:hAnsi="Century Gothic"/>
        </w:rPr>
        <w:softHyphen/>
        <w:t>gár</w:t>
      </w:r>
      <w:r w:rsidRPr="005F7DAB">
        <w:rPr>
          <w:rFonts w:ascii="Century Gothic" w:hAnsi="Century Gothic"/>
        </w:rPr>
        <w:softHyphen/>
        <w:t>jogi fe</w:t>
      </w:r>
      <w:r w:rsidRPr="005F7DAB">
        <w:rPr>
          <w:rFonts w:ascii="Century Gothic" w:hAnsi="Century Gothic"/>
        </w:rPr>
        <w:softHyphen/>
        <w:t>le</w:t>
      </w:r>
      <w:r w:rsidRPr="005F7DAB">
        <w:rPr>
          <w:rFonts w:ascii="Century Gothic" w:hAnsi="Century Gothic"/>
        </w:rPr>
        <w:softHyphen/>
        <w:t>lős</w:t>
      </w:r>
      <w:r w:rsidRPr="005F7DAB">
        <w:rPr>
          <w:rFonts w:ascii="Century Gothic" w:hAnsi="Century Gothic"/>
        </w:rPr>
        <w:softHyphen/>
        <w:t>sé</w:t>
      </w:r>
      <w:r w:rsidRPr="005F7DAB">
        <w:rPr>
          <w:rFonts w:ascii="Century Gothic" w:hAnsi="Century Gothic"/>
        </w:rPr>
        <w:softHyphen/>
        <w:t xml:space="preserve">ge mellett, illetve a Megbízó előzetes írásos hozzájárulása nélkül nem hozza harmadik fél tudomására. </w:t>
      </w:r>
    </w:p>
    <w:p w:rsidR="004B48F7" w:rsidRPr="005F7DAB" w:rsidRDefault="004B48F7" w:rsidP="004B48F7">
      <w:pPr>
        <w:suppressAutoHyphens/>
        <w:ind w:left="720" w:hanging="360"/>
        <w:rPr>
          <w:rFonts w:ascii="Century Gothic" w:hAnsi="Century Gothic"/>
          <w:b/>
        </w:rPr>
      </w:pPr>
    </w:p>
    <w:p w:rsidR="004B48F7" w:rsidRPr="006F6A50" w:rsidRDefault="00AB04F6" w:rsidP="004B48F7">
      <w:pPr>
        <w:pStyle w:val="robialpont"/>
        <w:numPr>
          <w:ilvl w:val="0"/>
          <w:numId w:val="0"/>
        </w:numPr>
        <w:tabs>
          <w:tab w:val="left" w:pos="1260"/>
        </w:tabs>
        <w:spacing w:after="0" w:line="240" w:lineRule="auto"/>
        <w:rPr>
          <w:rFonts w:ascii="Century Gothic" w:hAnsi="Century Gothic" w:cs="Arial"/>
          <w:b/>
          <w:color w:val="auto"/>
          <w:sz w:val="20"/>
          <w:szCs w:val="20"/>
          <w:lang w:eastAsia="en-US" w:bidi="en-US"/>
        </w:rPr>
      </w:pPr>
      <w:r>
        <w:rPr>
          <w:rFonts w:ascii="Century Gothic" w:hAnsi="Century Gothic" w:cs="Arial"/>
          <w:b/>
          <w:color w:val="auto"/>
          <w:sz w:val="20"/>
          <w:szCs w:val="20"/>
          <w:lang w:eastAsia="en-US" w:bidi="en-US"/>
        </w:rPr>
        <w:t>VIII</w:t>
      </w:r>
      <w:r w:rsidR="004B48F7" w:rsidRPr="006F6A50">
        <w:rPr>
          <w:rFonts w:ascii="Century Gothic" w:hAnsi="Century Gothic" w:cs="Arial"/>
          <w:b/>
          <w:color w:val="auto"/>
          <w:sz w:val="20"/>
          <w:szCs w:val="20"/>
          <w:lang w:eastAsia="en-US" w:bidi="en-US"/>
        </w:rPr>
        <w:t>. Szerződés megszűnése</w:t>
      </w:r>
    </w:p>
    <w:p w:rsidR="004B48F7" w:rsidRPr="006F6A50" w:rsidRDefault="004B48F7" w:rsidP="004B48F7">
      <w:pPr>
        <w:pStyle w:val="robialpont"/>
        <w:numPr>
          <w:ilvl w:val="0"/>
          <w:numId w:val="0"/>
        </w:numPr>
        <w:tabs>
          <w:tab w:val="left" w:pos="1260"/>
        </w:tabs>
        <w:spacing w:after="0" w:line="240" w:lineRule="auto"/>
        <w:ind w:left="360"/>
        <w:rPr>
          <w:rFonts w:ascii="Century Gothic" w:hAnsi="Century Gothic"/>
          <w:b/>
          <w:color w:val="auto"/>
          <w:sz w:val="20"/>
          <w:szCs w:val="20"/>
          <w:lang w:eastAsia="en-US" w:bidi="en-US"/>
        </w:rPr>
      </w:pPr>
    </w:p>
    <w:p w:rsidR="004B48F7" w:rsidRPr="006F6A50" w:rsidRDefault="004B48F7" w:rsidP="004B48F7">
      <w:pPr>
        <w:pStyle w:val="robialpont"/>
        <w:numPr>
          <w:ilvl w:val="0"/>
          <w:numId w:val="0"/>
        </w:numPr>
        <w:tabs>
          <w:tab w:val="left" w:pos="1260"/>
        </w:tabs>
        <w:spacing w:after="0" w:line="240" w:lineRule="auto"/>
        <w:rPr>
          <w:rFonts w:ascii="Century Gothic" w:hAnsi="Century Gothic" w:cs="Arial"/>
          <w:color w:val="auto"/>
          <w:sz w:val="20"/>
          <w:szCs w:val="20"/>
        </w:rPr>
      </w:pPr>
      <w:r w:rsidRPr="006F6A50">
        <w:rPr>
          <w:rFonts w:ascii="Century Gothic" w:hAnsi="Century Gothic" w:cs="Arial"/>
          <w:color w:val="auto"/>
          <w:sz w:val="20"/>
          <w:szCs w:val="20"/>
        </w:rPr>
        <w:t xml:space="preserve">1. Jelen szerződés </w:t>
      </w:r>
      <w:r w:rsidRPr="006F6A50">
        <w:rPr>
          <w:rFonts w:ascii="Century Gothic" w:hAnsi="Century Gothic" w:cs="Arial"/>
          <w:b/>
          <w:color w:val="auto"/>
          <w:sz w:val="20"/>
          <w:szCs w:val="20"/>
        </w:rPr>
        <w:t>megszűnésének esetei</w:t>
      </w:r>
      <w:r w:rsidRPr="006F6A50">
        <w:rPr>
          <w:rFonts w:ascii="Century Gothic" w:hAnsi="Century Gothic" w:cs="Arial"/>
          <w:color w:val="auto"/>
          <w:sz w:val="20"/>
          <w:szCs w:val="20"/>
        </w:rPr>
        <w:t>:</w:t>
      </w:r>
    </w:p>
    <w:p w:rsidR="004B48F7" w:rsidRPr="006F6A50" w:rsidRDefault="004B48F7" w:rsidP="004B48F7">
      <w:pPr>
        <w:pStyle w:val="robialpont"/>
        <w:numPr>
          <w:ilvl w:val="0"/>
          <w:numId w:val="3"/>
        </w:numPr>
        <w:tabs>
          <w:tab w:val="num" w:pos="567"/>
          <w:tab w:val="num" w:pos="1560"/>
        </w:tabs>
        <w:spacing w:after="0" w:line="240" w:lineRule="auto"/>
        <w:ind w:left="567" w:firstLine="709"/>
        <w:rPr>
          <w:rFonts w:ascii="Century Gothic" w:hAnsi="Century Gothic" w:cs="Arial"/>
          <w:color w:val="auto"/>
          <w:sz w:val="20"/>
          <w:szCs w:val="20"/>
        </w:rPr>
      </w:pPr>
      <w:r w:rsidRPr="006F6A50">
        <w:rPr>
          <w:rFonts w:ascii="Century Gothic" w:hAnsi="Century Gothic" w:cs="Arial"/>
          <w:color w:val="auto"/>
          <w:sz w:val="20"/>
          <w:szCs w:val="20"/>
        </w:rPr>
        <w:t>rendkívüli felmondás;</w:t>
      </w:r>
    </w:p>
    <w:p w:rsidR="004B48F7" w:rsidRPr="006F6A50" w:rsidRDefault="004B48F7" w:rsidP="004B48F7">
      <w:pPr>
        <w:pStyle w:val="robialpont"/>
        <w:numPr>
          <w:ilvl w:val="0"/>
          <w:numId w:val="3"/>
        </w:numPr>
        <w:tabs>
          <w:tab w:val="num" w:pos="567"/>
          <w:tab w:val="num" w:pos="1560"/>
        </w:tabs>
        <w:spacing w:after="0" w:line="240" w:lineRule="auto"/>
        <w:ind w:left="567" w:firstLine="709"/>
        <w:rPr>
          <w:rFonts w:ascii="Century Gothic" w:hAnsi="Century Gothic" w:cs="Arial"/>
          <w:color w:val="auto"/>
          <w:sz w:val="20"/>
          <w:szCs w:val="20"/>
        </w:rPr>
      </w:pPr>
      <w:r w:rsidRPr="006F6A50">
        <w:rPr>
          <w:rFonts w:ascii="Century Gothic" w:hAnsi="Century Gothic" w:cs="Arial"/>
          <w:color w:val="auto"/>
          <w:sz w:val="20"/>
          <w:szCs w:val="20"/>
        </w:rPr>
        <w:t>határozott idő lejárta.</w:t>
      </w:r>
    </w:p>
    <w:p w:rsidR="004B48F7" w:rsidRPr="006F6A50" w:rsidRDefault="004B48F7" w:rsidP="004B48F7">
      <w:pPr>
        <w:tabs>
          <w:tab w:val="left" w:pos="-426"/>
        </w:tabs>
        <w:spacing w:after="0"/>
        <w:rPr>
          <w:rFonts w:ascii="Century Gothic" w:hAnsi="Century Gothic"/>
        </w:rPr>
      </w:pPr>
    </w:p>
    <w:p w:rsidR="004B48F7" w:rsidRPr="006F6A50" w:rsidRDefault="004B48F7" w:rsidP="00AB04F6">
      <w:pPr>
        <w:suppressAutoHyphens/>
        <w:rPr>
          <w:rFonts w:ascii="Century Gothic" w:hAnsi="Century Gothic"/>
        </w:rPr>
      </w:pPr>
      <w:r w:rsidRPr="006F6A50">
        <w:rPr>
          <w:rFonts w:ascii="Century Gothic" w:hAnsi="Century Gothic"/>
        </w:rPr>
        <w:t xml:space="preserve">2. Jelen szerződés megszűnik a </w:t>
      </w:r>
      <w:r w:rsidRPr="006F6A50">
        <w:rPr>
          <w:rFonts w:ascii="Century Gothic" w:hAnsi="Century Gothic"/>
          <w:b/>
        </w:rPr>
        <w:t>határozott idő lejártával</w:t>
      </w:r>
      <w:r w:rsidRPr="006F6A50">
        <w:rPr>
          <w:rFonts w:ascii="Century Gothic" w:hAnsi="Century Gothic"/>
        </w:rPr>
        <w:t>.</w:t>
      </w:r>
    </w:p>
    <w:p w:rsidR="004B48F7" w:rsidRPr="006F6A50" w:rsidRDefault="004B48F7" w:rsidP="004B48F7">
      <w:pPr>
        <w:tabs>
          <w:tab w:val="left" w:pos="-426"/>
        </w:tabs>
        <w:spacing w:after="0"/>
        <w:rPr>
          <w:rFonts w:ascii="Century Gothic" w:hAnsi="Century Gothic"/>
          <w:b/>
        </w:rPr>
      </w:pPr>
      <w:r w:rsidRPr="006F6A50">
        <w:rPr>
          <w:rFonts w:ascii="Century Gothic" w:hAnsi="Century Gothic"/>
        </w:rPr>
        <w:t xml:space="preserve">3. Szerződő felek jelen szerződést </w:t>
      </w:r>
      <w:r w:rsidRPr="006F6A50">
        <w:rPr>
          <w:rFonts w:ascii="Century Gothic" w:hAnsi="Century Gothic"/>
          <w:b/>
        </w:rPr>
        <w:t>rendkívüli felmondással</w:t>
      </w:r>
      <w:r w:rsidRPr="006F6A50">
        <w:rPr>
          <w:rFonts w:ascii="Century Gothic" w:hAnsi="Century Gothic"/>
        </w:rPr>
        <w:t xml:space="preserve"> jogosultak felmondani a másik fél súlyos szerződésszegése esetén. A megbízás tárgyára tekintettel szerződő felek a rendkívüli felmondás jogát </w:t>
      </w:r>
      <w:r w:rsidRPr="006F6A50">
        <w:rPr>
          <w:rFonts w:ascii="Century Gothic" w:hAnsi="Century Gothic"/>
          <w:b/>
        </w:rPr>
        <w:t>45 napos felmondási idő</w:t>
      </w:r>
      <w:r w:rsidRPr="006F6A50">
        <w:rPr>
          <w:rFonts w:ascii="Century Gothic" w:hAnsi="Century Gothic"/>
        </w:rPr>
        <w:t xml:space="preserve"> betartása mellett gyakorolhatják</w:t>
      </w:r>
      <w:r w:rsidRPr="006F6A50">
        <w:rPr>
          <w:rFonts w:ascii="Century Gothic" w:hAnsi="Century Gothic"/>
          <w:b/>
        </w:rPr>
        <w:t xml:space="preserve">. </w:t>
      </w:r>
    </w:p>
    <w:p w:rsidR="004B48F7" w:rsidRPr="006F6A50" w:rsidRDefault="004B48F7" w:rsidP="004B48F7">
      <w:pPr>
        <w:tabs>
          <w:tab w:val="left" w:pos="-426"/>
        </w:tabs>
        <w:spacing w:after="0"/>
        <w:rPr>
          <w:rFonts w:ascii="Century Gothic" w:hAnsi="Century Gothic"/>
          <w:b/>
        </w:rPr>
      </w:pPr>
    </w:p>
    <w:p w:rsidR="004B48F7" w:rsidRPr="006F6A50" w:rsidRDefault="004B48F7" w:rsidP="004B48F7">
      <w:pPr>
        <w:tabs>
          <w:tab w:val="left" w:pos="-426"/>
        </w:tabs>
        <w:spacing w:after="0"/>
        <w:rPr>
          <w:rFonts w:ascii="Century Gothic" w:hAnsi="Century Gothic" w:cs="Arial"/>
        </w:rPr>
      </w:pPr>
      <w:r w:rsidRPr="006F6A50">
        <w:rPr>
          <w:rFonts w:ascii="Century Gothic" w:hAnsi="Century Gothic"/>
        </w:rPr>
        <w:t>4.</w:t>
      </w:r>
      <w:r w:rsidRPr="006F6A50">
        <w:rPr>
          <w:rFonts w:ascii="Century Gothic" w:hAnsi="Century Gothic"/>
          <w:b/>
        </w:rPr>
        <w:t xml:space="preserve"> </w:t>
      </w:r>
      <w:r w:rsidRPr="006F6A50">
        <w:rPr>
          <w:rFonts w:ascii="Century Gothic" w:hAnsi="Century Gothic"/>
        </w:rPr>
        <w:t>A rendkívüli felmondás a szerződést a jövőre nézve szünteti meg,</w:t>
      </w:r>
      <w:r w:rsidRPr="006F6A50">
        <w:rPr>
          <w:rFonts w:ascii="Century Gothic" w:hAnsi="Century Gothic" w:cs="Arial"/>
        </w:rPr>
        <w:t xml:space="preserve"> a felmondás kizárólag írásban, a másik félhez intézett egyoldalú, indokolással ellátott nyilatkozattal gyakorolható. </w:t>
      </w:r>
      <w:r w:rsidRPr="006F6A50">
        <w:rPr>
          <w:rFonts w:ascii="Century Gothic" w:hAnsi="Century Gothic"/>
        </w:rPr>
        <w:t xml:space="preserve">A rendkívüli felmondás esetén a felek kötelesek egymással elszámolni és </w:t>
      </w:r>
      <w:r w:rsidRPr="006F6A50">
        <w:rPr>
          <w:rFonts w:ascii="Century Gothic" w:hAnsi="Century Gothic" w:cs="Arial"/>
        </w:rPr>
        <w:t>a szerződésben vállalt kötelezettségeiknek kölcsönösen kötelesek eleget tenni.</w:t>
      </w:r>
    </w:p>
    <w:p w:rsidR="004B48F7" w:rsidRPr="006F6A50" w:rsidRDefault="004B48F7" w:rsidP="004B48F7">
      <w:pPr>
        <w:tabs>
          <w:tab w:val="left" w:pos="-426"/>
          <w:tab w:val="left" w:pos="-142"/>
        </w:tabs>
        <w:spacing w:before="60" w:after="60"/>
        <w:rPr>
          <w:rFonts w:ascii="Century Gothic" w:hAnsi="Century Gothic"/>
        </w:rPr>
      </w:pPr>
      <w:r w:rsidRPr="006F6A50">
        <w:rPr>
          <w:rFonts w:ascii="Century Gothic" w:hAnsi="Century Gothic"/>
        </w:rPr>
        <w:t>5. Felek rögzítik, hogy a rendkívüli felmondáshoz fűződő joghatások a jognyilatkozat közlésével beállnak.</w:t>
      </w:r>
    </w:p>
    <w:p w:rsidR="004B48F7" w:rsidRPr="006F6A50" w:rsidRDefault="004B48F7" w:rsidP="004B48F7">
      <w:pPr>
        <w:pStyle w:val="robialpont"/>
        <w:numPr>
          <w:ilvl w:val="0"/>
          <w:numId w:val="0"/>
        </w:numPr>
        <w:tabs>
          <w:tab w:val="left" w:pos="-426"/>
          <w:tab w:val="left" w:pos="426"/>
        </w:tabs>
        <w:spacing w:after="0" w:line="240" w:lineRule="auto"/>
        <w:rPr>
          <w:rFonts w:ascii="Century Gothic" w:hAnsi="Century Gothic" w:cs="Arial"/>
          <w:b/>
          <w:color w:val="auto"/>
          <w:sz w:val="20"/>
          <w:szCs w:val="20"/>
          <w:lang w:eastAsia="en-US" w:bidi="en-US"/>
        </w:rPr>
      </w:pPr>
    </w:p>
    <w:p w:rsidR="004B48F7" w:rsidRPr="006F6A50" w:rsidRDefault="004B48F7" w:rsidP="004B48F7">
      <w:pPr>
        <w:pStyle w:val="robialpont"/>
        <w:numPr>
          <w:ilvl w:val="0"/>
          <w:numId w:val="0"/>
        </w:numPr>
        <w:tabs>
          <w:tab w:val="left" w:pos="426"/>
        </w:tabs>
        <w:spacing w:after="0" w:line="240" w:lineRule="auto"/>
        <w:ind w:left="567" w:hanging="567"/>
        <w:rPr>
          <w:rFonts w:ascii="Century Gothic" w:hAnsi="Century Gothic" w:cs="Arial"/>
          <w:color w:val="auto"/>
          <w:sz w:val="20"/>
          <w:szCs w:val="20"/>
        </w:rPr>
      </w:pPr>
      <w:r w:rsidRPr="006F6A50">
        <w:rPr>
          <w:rFonts w:ascii="Century Gothic" w:hAnsi="Century Gothic" w:cs="Arial"/>
          <w:color w:val="auto"/>
          <w:sz w:val="20"/>
          <w:szCs w:val="20"/>
          <w:lang w:eastAsia="en-US" w:bidi="en-US"/>
        </w:rPr>
        <w:t>6.</w:t>
      </w:r>
      <w:r w:rsidRPr="006F6A50">
        <w:rPr>
          <w:rFonts w:ascii="Century Gothic" w:hAnsi="Century Gothic" w:cs="Arial"/>
          <w:b/>
          <w:color w:val="auto"/>
          <w:sz w:val="20"/>
          <w:szCs w:val="20"/>
          <w:lang w:eastAsia="en-US" w:bidi="en-US"/>
        </w:rPr>
        <w:t xml:space="preserve"> </w:t>
      </w:r>
      <w:r w:rsidRPr="006F6A50">
        <w:rPr>
          <w:rFonts w:ascii="Century Gothic" w:hAnsi="Century Gothic" w:cs="Arial"/>
          <w:b/>
          <w:color w:val="auto"/>
          <w:sz w:val="20"/>
          <w:szCs w:val="20"/>
        </w:rPr>
        <w:t>Megbízott</w:t>
      </w:r>
      <w:r w:rsidRPr="006F6A50">
        <w:rPr>
          <w:rFonts w:ascii="Century Gothic" w:hAnsi="Century Gothic" w:cs="Arial"/>
          <w:color w:val="auto"/>
          <w:sz w:val="20"/>
          <w:szCs w:val="20"/>
        </w:rPr>
        <w:t xml:space="preserve"> részéről </w:t>
      </w:r>
      <w:r w:rsidRPr="006F6A50">
        <w:rPr>
          <w:rFonts w:ascii="Century Gothic" w:hAnsi="Century Gothic" w:cs="Arial"/>
          <w:b/>
          <w:color w:val="auto"/>
          <w:sz w:val="20"/>
          <w:szCs w:val="20"/>
        </w:rPr>
        <w:t>súlyos szerződésszegésnek</w:t>
      </w:r>
      <w:r w:rsidRPr="006F6A50">
        <w:rPr>
          <w:rFonts w:ascii="Century Gothic" w:hAnsi="Century Gothic" w:cs="Arial"/>
          <w:color w:val="auto"/>
          <w:sz w:val="20"/>
          <w:szCs w:val="20"/>
        </w:rPr>
        <w:t xml:space="preserve"> minősül különösen:</w:t>
      </w:r>
    </w:p>
    <w:p w:rsidR="004B48F7" w:rsidRPr="006F6A50" w:rsidRDefault="004B48F7" w:rsidP="004B48F7">
      <w:pPr>
        <w:pStyle w:val="robialpont"/>
        <w:numPr>
          <w:ilvl w:val="0"/>
          <w:numId w:val="0"/>
        </w:numPr>
        <w:tabs>
          <w:tab w:val="left" w:pos="426"/>
        </w:tabs>
        <w:spacing w:after="0" w:line="240" w:lineRule="auto"/>
        <w:ind w:left="567"/>
        <w:rPr>
          <w:rFonts w:ascii="Century Gothic" w:hAnsi="Century Gothic" w:cs="Arial"/>
          <w:color w:val="auto"/>
          <w:sz w:val="20"/>
          <w:szCs w:val="20"/>
        </w:rPr>
      </w:pPr>
    </w:p>
    <w:p w:rsidR="004B48F7" w:rsidRPr="006F6A50" w:rsidRDefault="004B48F7" w:rsidP="004B48F7">
      <w:pPr>
        <w:numPr>
          <w:ilvl w:val="0"/>
          <w:numId w:val="10"/>
        </w:numPr>
        <w:spacing w:after="0"/>
        <w:rPr>
          <w:rFonts w:ascii="Century Gothic" w:hAnsi="Century Gothic" w:cs="Arial"/>
        </w:rPr>
      </w:pPr>
      <w:r w:rsidRPr="006F6A50">
        <w:rPr>
          <w:rFonts w:ascii="Century Gothic" w:hAnsi="Century Gothic" w:cs="Arial"/>
        </w:rPr>
        <w:t>ha 6 hónapon belül kétszeri írásbeli felszólítás ellenére sem teljesít a szerződésben vállaltaknak megfelelően;</w:t>
      </w:r>
    </w:p>
    <w:p w:rsidR="004B48F7" w:rsidRPr="006F6A50" w:rsidRDefault="00C655EC" w:rsidP="004B48F7">
      <w:pPr>
        <w:numPr>
          <w:ilvl w:val="0"/>
          <w:numId w:val="10"/>
        </w:numPr>
        <w:spacing w:after="0"/>
        <w:rPr>
          <w:rFonts w:ascii="Century Gothic" w:hAnsi="Century Gothic" w:cs="Arial"/>
        </w:rPr>
      </w:pPr>
      <w:r w:rsidRPr="006F6A50">
        <w:rPr>
          <w:rFonts w:ascii="Century Gothic" w:hAnsi="Century Gothic" w:cs="Arial"/>
        </w:rPr>
        <w:t xml:space="preserve">ha </w:t>
      </w:r>
      <w:r w:rsidR="004B48F7" w:rsidRPr="006F6A50">
        <w:rPr>
          <w:rFonts w:ascii="Century Gothic" w:hAnsi="Century Gothic" w:cs="Arial"/>
        </w:rPr>
        <w:t xml:space="preserve">Megbízott a </w:t>
      </w:r>
      <w:r w:rsidR="00540F82" w:rsidRPr="006F6A50">
        <w:rPr>
          <w:rFonts w:ascii="Century Gothic" w:hAnsi="Century Gothic" w:cs="Arial"/>
        </w:rPr>
        <w:t>szerződésben m</w:t>
      </w:r>
      <w:r w:rsidR="004B48F7" w:rsidRPr="006F6A50">
        <w:rPr>
          <w:rFonts w:ascii="Century Gothic" w:hAnsi="Century Gothic" w:cs="Arial"/>
        </w:rPr>
        <w:t>eghatározott feladatokat nem végzi el;</w:t>
      </w:r>
    </w:p>
    <w:p w:rsidR="004B48F7" w:rsidRPr="006F6A50" w:rsidRDefault="00C655EC" w:rsidP="004B48F7">
      <w:pPr>
        <w:numPr>
          <w:ilvl w:val="0"/>
          <w:numId w:val="10"/>
        </w:numPr>
        <w:spacing w:after="0"/>
        <w:rPr>
          <w:rFonts w:ascii="Century Gothic" w:hAnsi="Century Gothic" w:cs="Arial"/>
        </w:rPr>
      </w:pPr>
      <w:r w:rsidRPr="006F6A50">
        <w:rPr>
          <w:rFonts w:ascii="Century Gothic" w:hAnsi="Century Gothic" w:cs="Arial"/>
        </w:rPr>
        <w:t xml:space="preserve">ha </w:t>
      </w:r>
      <w:r w:rsidR="004B48F7" w:rsidRPr="006F6A50">
        <w:rPr>
          <w:rFonts w:ascii="Century Gothic" w:hAnsi="Century Gothic" w:cs="Arial"/>
        </w:rPr>
        <w:t>Megbízott munkavállalóját jogszerűtlenül foglalkoztatja;</w:t>
      </w:r>
    </w:p>
    <w:p w:rsidR="004B48F7" w:rsidRPr="006F6A50" w:rsidRDefault="004B48F7" w:rsidP="004B48F7">
      <w:pPr>
        <w:numPr>
          <w:ilvl w:val="0"/>
          <w:numId w:val="10"/>
        </w:numPr>
        <w:spacing w:after="0"/>
        <w:rPr>
          <w:rFonts w:ascii="Century Gothic" w:hAnsi="Century Gothic" w:cs="Arial"/>
        </w:rPr>
      </w:pPr>
      <w:r w:rsidRPr="006F6A50">
        <w:rPr>
          <w:rFonts w:ascii="Century Gothic" w:hAnsi="Century Gothic" w:cs="Arial"/>
        </w:rPr>
        <w:t>amennyiben Megbízott a szerződés teljesítéséhez szükséges működési, szakhatósági és egyéb engedélyekkel nem rendelkezik, vagy azok érvényességét jelen szerződés hatálya alatt nem tartja fenn;</w:t>
      </w:r>
    </w:p>
    <w:p w:rsidR="004B48F7" w:rsidRPr="006F6A50" w:rsidRDefault="004B48F7" w:rsidP="004B48F7">
      <w:pPr>
        <w:numPr>
          <w:ilvl w:val="0"/>
          <w:numId w:val="10"/>
        </w:numPr>
        <w:spacing w:after="0"/>
        <w:rPr>
          <w:rFonts w:ascii="Century Gothic" w:hAnsi="Century Gothic" w:cs="Arial"/>
        </w:rPr>
      </w:pPr>
      <w:r w:rsidRPr="006F6A50">
        <w:rPr>
          <w:rFonts w:ascii="Century Gothic" w:hAnsi="Century Gothic" w:cs="Arial"/>
        </w:rPr>
        <w:t>minden olyan esetben, ha a szerződésben illetve annak mellékleteiben vagy az ajánlatában vállalt kötelezettségeket szándékosan vagy súlyos gondatlansággal megszegi (elmulasztja);</w:t>
      </w:r>
    </w:p>
    <w:p w:rsidR="004B48F7" w:rsidRPr="006F6A50" w:rsidRDefault="004B48F7" w:rsidP="004B48F7">
      <w:pPr>
        <w:numPr>
          <w:ilvl w:val="0"/>
          <w:numId w:val="10"/>
        </w:numPr>
        <w:spacing w:after="0"/>
        <w:rPr>
          <w:rFonts w:ascii="Century Gothic" w:hAnsi="Century Gothic" w:cs="Arial"/>
        </w:rPr>
      </w:pPr>
      <w:r w:rsidRPr="006F6A50">
        <w:rPr>
          <w:rFonts w:ascii="Century Gothic" w:hAnsi="Century Gothic" w:cs="Arial"/>
        </w:rPr>
        <w:t>írásos, indokolással ellátott, megalapozott panasz esetén Megbízott az érintett munkavállaló/alvállalkozó tevékenységét a tárgyi munkák teljesítése vonatkozásában nem mellőzi.</w:t>
      </w:r>
    </w:p>
    <w:p w:rsidR="004B48F7" w:rsidRPr="006F6A50" w:rsidRDefault="004B48F7" w:rsidP="004B48F7">
      <w:pPr>
        <w:spacing w:after="0"/>
        <w:ind w:left="1416"/>
        <w:rPr>
          <w:rFonts w:ascii="Century Gothic" w:hAnsi="Century Gothic" w:cs="Arial"/>
        </w:rPr>
      </w:pPr>
    </w:p>
    <w:p w:rsidR="004B48F7" w:rsidRPr="006F6A50" w:rsidRDefault="004B48F7" w:rsidP="004B48F7">
      <w:pPr>
        <w:spacing w:after="0"/>
        <w:rPr>
          <w:rFonts w:ascii="Century Gothic" w:hAnsi="Century Gothic" w:cs="Arial"/>
        </w:rPr>
      </w:pPr>
      <w:r w:rsidRPr="006F6A50">
        <w:rPr>
          <w:rFonts w:ascii="Century Gothic" w:hAnsi="Century Gothic" w:cs="Arial"/>
        </w:rPr>
        <w:t>7.</w:t>
      </w:r>
      <w:r w:rsidRPr="006F6A50">
        <w:rPr>
          <w:rFonts w:ascii="Century Gothic" w:hAnsi="Century Gothic" w:cs="Arial"/>
          <w:b/>
        </w:rPr>
        <w:t xml:space="preserve"> Megbízó</w:t>
      </w:r>
      <w:r w:rsidRPr="006F6A50">
        <w:rPr>
          <w:rFonts w:ascii="Century Gothic" w:hAnsi="Century Gothic" w:cs="Arial"/>
        </w:rPr>
        <w:t xml:space="preserve"> részéről </w:t>
      </w:r>
      <w:r w:rsidRPr="006F6A50">
        <w:rPr>
          <w:rFonts w:ascii="Century Gothic" w:hAnsi="Century Gothic" w:cs="Arial"/>
          <w:b/>
        </w:rPr>
        <w:t>súlyos szerződésszegésnek</w:t>
      </w:r>
      <w:r w:rsidRPr="006F6A50">
        <w:rPr>
          <w:rFonts w:ascii="Century Gothic" w:hAnsi="Century Gothic" w:cs="Arial"/>
        </w:rPr>
        <w:t xml:space="preserve"> minősül:</w:t>
      </w:r>
    </w:p>
    <w:p w:rsidR="004B48F7" w:rsidRPr="006F6A50" w:rsidRDefault="004B48F7" w:rsidP="004B48F7">
      <w:pPr>
        <w:tabs>
          <w:tab w:val="left" w:pos="1843"/>
        </w:tabs>
        <w:spacing w:after="0"/>
        <w:rPr>
          <w:rFonts w:ascii="Century Gothic" w:hAnsi="Century Gothic" w:cs="Arial"/>
        </w:rPr>
      </w:pPr>
    </w:p>
    <w:p w:rsidR="004B48F7" w:rsidRPr="006F6A50" w:rsidRDefault="004B48F7" w:rsidP="004B48F7">
      <w:pPr>
        <w:numPr>
          <w:ilvl w:val="0"/>
          <w:numId w:val="1"/>
        </w:numPr>
        <w:tabs>
          <w:tab w:val="left" w:pos="1843"/>
        </w:tabs>
        <w:spacing w:after="0"/>
        <w:rPr>
          <w:rFonts w:ascii="Century Gothic" w:hAnsi="Century Gothic" w:cs="Arial"/>
        </w:rPr>
      </w:pPr>
      <w:r w:rsidRPr="006F6A50">
        <w:rPr>
          <w:rFonts w:ascii="Century Gothic" w:hAnsi="Century Gothic" w:cs="Arial"/>
        </w:rPr>
        <w:t>minden olyan esetben, ha a szerződésben illetve annak mellékleteiben vállalt kötelezettségeket jelentős mértékben vagy súlyos gondatlansággal megszegi (elmulasztja);</w:t>
      </w:r>
    </w:p>
    <w:p w:rsidR="004B48F7" w:rsidRPr="006F6A50" w:rsidRDefault="004B48F7" w:rsidP="004B48F7">
      <w:pPr>
        <w:spacing w:after="0"/>
        <w:ind w:left="1775"/>
        <w:rPr>
          <w:rFonts w:ascii="Century Gothic" w:hAnsi="Century Gothic" w:cs="Arial"/>
        </w:rPr>
      </w:pPr>
    </w:p>
    <w:p w:rsidR="007B32FA" w:rsidRPr="00AB04F6" w:rsidRDefault="004B48F7" w:rsidP="00AB04F6">
      <w:pPr>
        <w:spacing w:after="0"/>
        <w:rPr>
          <w:rFonts w:ascii="Century Gothic" w:hAnsi="Century Gothic" w:cs="Arial"/>
        </w:rPr>
      </w:pPr>
      <w:r w:rsidRPr="006F6A50">
        <w:rPr>
          <w:rFonts w:ascii="Century Gothic" w:hAnsi="Century Gothic" w:cs="Arial"/>
        </w:rPr>
        <w:t xml:space="preserve">Bármely fél súlyos szerződésszegésének tényét </w:t>
      </w:r>
      <w:r w:rsidRPr="006F6A50">
        <w:rPr>
          <w:rFonts w:ascii="Century Gothic" w:hAnsi="Century Gothic" w:cs="Arial"/>
          <w:b/>
        </w:rPr>
        <w:t>jegyzőkönyvben</w:t>
      </w:r>
      <w:r w:rsidRPr="006F6A50">
        <w:rPr>
          <w:rFonts w:ascii="Century Gothic" w:hAnsi="Century Gothic" w:cs="Arial"/>
        </w:rPr>
        <w:t xml:space="preserve"> kell a Feleknek rögzíteni.</w:t>
      </w:r>
    </w:p>
    <w:p w:rsidR="006F6A50" w:rsidRPr="006F6A50" w:rsidRDefault="007B32FA" w:rsidP="006F6A50">
      <w:pPr>
        <w:spacing w:before="100" w:beforeAutospacing="1" w:after="100" w:afterAutospacing="1"/>
        <w:rPr>
          <w:rFonts w:ascii="Century Gothic" w:hAnsi="Century Gothic" w:cs="Times New Roman"/>
          <w:lang w:eastAsia="en-GB"/>
        </w:rPr>
      </w:pPr>
      <w:r w:rsidRPr="006F6A50">
        <w:rPr>
          <w:rFonts w:ascii="Century Gothic" w:hAnsi="Century Gothic" w:cs="Times New Roman"/>
        </w:rPr>
        <w:t>8.</w:t>
      </w:r>
      <w:r w:rsidRPr="006F6A50">
        <w:rPr>
          <w:rFonts w:ascii="Century Gothic" w:hAnsi="Century Gothic" w:cs="Times New Roman"/>
          <w:lang w:eastAsia="en-GB"/>
        </w:rPr>
        <w:t xml:space="preserve"> </w:t>
      </w:r>
      <w:r w:rsidR="00AB04F6">
        <w:rPr>
          <w:rFonts w:ascii="Century Gothic" w:hAnsi="Century Gothic" w:cs="Times New Roman"/>
        </w:rPr>
        <w:t xml:space="preserve">Megbízó a </w:t>
      </w:r>
      <w:r w:rsidR="006F6A50" w:rsidRPr="006F6A50">
        <w:rPr>
          <w:rFonts w:ascii="Century Gothic" w:hAnsi="Century Gothic" w:cs="Times New Roman"/>
        </w:rPr>
        <w:t>szerződést</w:t>
      </w:r>
      <w:r w:rsidR="006F6A50" w:rsidRPr="006F6A50">
        <w:rPr>
          <w:rFonts w:ascii="Century Gothic" w:hAnsi="Century Gothic" w:cs="Times New Roman"/>
          <w:b/>
        </w:rPr>
        <w:t xml:space="preserve"> felmondhatja</w:t>
      </w:r>
      <w:r w:rsidR="006F6A50" w:rsidRPr="006F6A50">
        <w:rPr>
          <w:rFonts w:ascii="Century Gothic" w:hAnsi="Century Gothic" w:cs="Times New Roman"/>
        </w:rPr>
        <w:t xml:space="preserve">, vagy - a </w:t>
      </w:r>
      <w:proofErr w:type="spellStart"/>
      <w:r w:rsidR="006F6A50" w:rsidRPr="006F6A50">
        <w:rPr>
          <w:rFonts w:ascii="Century Gothic" w:hAnsi="Century Gothic" w:cs="Times New Roman"/>
        </w:rPr>
        <w:t>Ptk.-ban</w:t>
      </w:r>
      <w:proofErr w:type="spellEnd"/>
      <w:r w:rsidR="006F6A50" w:rsidRPr="006F6A50">
        <w:rPr>
          <w:rFonts w:ascii="Century Gothic" w:hAnsi="Century Gothic" w:cs="Times New Roman"/>
        </w:rPr>
        <w:t xml:space="preserve"> foglaltak szerint - a szerződéstől </w:t>
      </w:r>
      <w:r w:rsidR="006F6A50" w:rsidRPr="006F6A50">
        <w:rPr>
          <w:rFonts w:ascii="Century Gothic" w:hAnsi="Century Gothic" w:cs="Times New Roman"/>
          <w:b/>
        </w:rPr>
        <w:t>elállhat,</w:t>
      </w:r>
      <w:r w:rsidR="006F6A50" w:rsidRPr="006F6A50">
        <w:rPr>
          <w:rFonts w:ascii="Century Gothic" w:hAnsi="Century Gothic" w:cs="Times New Roman"/>
        </w:rPr>
        <w:t xml:space="preserve"> ha:</w:t>
      </w:r>
    </w:p>
    <w:p w:rsidR="006F6A50" w:rsidRPr="006F6A50" w:rsidRDefault="006F6A50" w:rsidP="006F6A50">
      <w:pPr>
        <w:spacing w:before="100" w:beforeAutospacing="1" w:after="100" w:afterAutospacing="1"/>
        <w:ind w:firstLine="240"/>
        <w:rPr>
          <w:rFonts w:ascii="Century Gothic" w:hAnsi="Century Gothic" w:cs="Times New Roman"/>
        </w:rPr>
      </w:pPr>
      <w:proofErr w:type="gramStart"/>
      <w:r w:rsidRPr="006F6A50">
        <w:rPr>
          <w:rFonts w:ascii="Century Gothic" w:hAnsi="Century Gothic" w:cs="Times New Roman"/>
          <w:iCs/>
        </w:rPr>
        <w:t>a</w:t>
      </w:r>
      <w:proofErr w:type="gramEnd"/>
      <w:r w:rsidRPr="006F6A50">
        <w:rPr>
          <w:rFonts w:ascii="Century Gothic" w:hAnsi="Century Gothic" w:cs="Times New Roman"/>
          <w:iCs/>
        </w:rPr>
        <w:t xml:space="preserve">) </w:t>
      </w:r>
      <w:r w:rsidRPr="006F6A50">
        <w:rPr>
          <w:rFonts w:ascii="Century Gothic" w:hAnsi="Century Gothic" w:cs="Times New Roman"/>
        </w:rPr>
        <w:t>feltétlenül szükséges a szerződés olyan lényeges módosítása, amely esetében a 141. § alapján új közbeszerzési eljárást kell lefolytatni;</w:t>
      </w:r>
    </w:p>
    <w:p w:rsidR="006F6A50" w:rsidRPr="006F6A50" w:rsidRDefault="006F6A50" w:rsidP="006F6A50">
      <w:pPr>
        <w:spacing w:before="100" w:beforeAutospacing="1" w:after="100" w:afterAutospacing="1"/>
        <w:ind w:firstLine="240"/>
        <w:rPr>
          <w:rFonts w:ascii="Century Gothic" w:hAnsi="Century Gothic" w:cs="Times New Roman"/>
        </w:rPr>
      </w:pPr>
      <w:r w:rsidRPr="006F6A50">
        <w:rPr>
          <w:rFonts w:ascii="Century Gothic" w:hAnsi="Century Gothic" w:cs="Times New Roman"/>
          <w:iCs/>
        </w:rPr>
        <w:t xml:space="preserve">b) </w:t>
      </w:r>
      <w:r w:rsidRPr="006F6A50">
        <w:rPr>
          <w:rFonts w:ascii="Century Gothic" w:hAnsi="Century Gothic" w:cs="Times New Roman"/>
        </w:rPr>
        <w:t>a Megbízott nem biztosítja a 138. §</w:t>
      </w:r>
      <w:proofErr w:type="spellStart"/>
      <w:r w:rsidRPr="006F6A50">
        <w:rPr>
          <w:rFonts w:ascii="Century Gothic" w:hAnsi="Century Gothic" w:cs="Times New Roman"/>
        </w:rPr>
        <w:t>-ban</w:t>
      </w:r>
      <w:proofErr w:type="spellEnd"/>
      <w:r w:rsidRPr="006F6A50">
        <w:rPr>
          <w:rFonts w:ascii="Century Gothic" w:hAnsi="Century Gothic" w:cs="Times New Roman"/>
        </w:rPr>
        <w:t xml:space="preserve"> foglaltak betartását, vagy Megbízott személyében érvényesen olyan jogutódlás következett be, amely nem felel meg a 139. §</w:t>
      </w:r>
      <w:proofErr w:type="spellStart"/>
      <w:r w:rsidRPr="006F6A50">
        <w:rPr>
          <w:rFonts w:ascii="Century Gothic" w:hAnsi="Century Gothic" w:cs="Times New Roman"/>
        </w:rPr>
        <w:t>-ban</w:t>
      </w:r>
      <w:proofErr w:type="spellEnd"/>
      <w:r w:rsidRPr="006F6A50">
        <w:rPr>
          <w:rFonts w:ascii="Century Gothic" w:hAnsi="Century Gothic" w:cs="Times New Roman"/>
        </w:rPr>
        <w:t xml:space="preserve"> foglaltaknak; vagy</w:t>
      </w:r>
    </w:p>
    <w:p w:rsidR="006F6A50" w:rsidRPr="00F2389A" w:rsidRDefault="006F6A50" w:rsidP="006F6A50">
      <w:pPr>
        <w:spacing w:before="100" w:beforeAutospacing="1" w:after="100" w:afterAutospacing="1"/>
        <w:ind w:firstLine="240"/>
        <w:rPr>
          <w:rFonts w:ascii="Century Gothic" w:hAnsi="Century Gothic" w:cs="Times New Roman"/>
        </w:rPr>
      </w:pPr>
      <w:r w:rsidRPr="00F2389A">
        <w:rPr>
          <w:rFonts w:ascii="Century Gothic" w:hAnsi="Century Gothic" w:cs="Times New Roman"/>
          <w:iCs/>
        </w:rPr>
        <w:t xml:space="preserve">c) </w:t>
      </w:r>
      <w:r w:rsidRPr="00F2389A">
        <w:rPr>
          <w:rFonts w:ascii="Century Gothic" w:hAnsi="Century Gothic" w:cs="Times New Roman"/>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6F6A50" w:rsidRPr="009E5E11" w:rsidRDefault="006F6A50" w:rsidP="007B32FA">
      <w:pPr>
        <w:spacing w:before="100" w:beforeAutospacing="1" w:after="100" w:afterAutospacing="1"/>
        <w:rPr>
          <w:rFonts w:ascii="Century Gothic" w:hAnsi="Century Gothic" w:cs="Times New Roman"/>
        </w:rPr>
      </w:pPr>
      <w:r w:rsidRPr="009E5E11">
        <w:rPr>
          <w:rFonts w:ascii="Century Gothic" w:hAnsi="Century Gothic" w:cs="Times New Roman"/>
        </w:rPr>
        <w:t xml:space="preserve">A Megbízó </w:t>
      </w:r>
      <w:r w:rsidRPr="009E5E11">
        <w:rPr>
          <w:rFonts w:ascii="Century Gothic" w:hAnsi="Century Gothic" w:cs="Times New Roman"/>
          <w:b/>
        </w:rPr>
        <w:t>köteles a szerződést felmondani</w:t>
      </w:r>
      <w:r w:rsidRPr="009E5E11">
        <w:rPr>
          <w:rFonts w:ascii="Century Gothic" w:hAnsi="Century Gothic" w:cs="Times New Roman"/>
        </w:rPr>
        <w:t xml:space="preserve">, vagy - a </w:t>
      </w:r>
      <w:proofErr w:type="spellStart"/>
      <w:r w:rsidRPr="009E5E11">
        <w:rPr>
          <w:rFonts w:ascii="Century Gothic" w:hAnsi="Century Gothic" w:cs="Times New Roman"/>
        </w:rPr>
        <w:t>Ptk.-ban</w:t>
      </w:r>
      <w:proofErr w:type="spellEnd"/>
      <w:r w:rsidRPr="009E5E11">
        <w:rPr>
          <w:rFonts w:ascii="Century Gothic" w:hAnsi="Century Gothic" w:cs="Times New Roman"/>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7B32FA" w:rsidRPr="00724115" w:rsidRDefault="007B32FA" w:rsidP="007B32FA">
      <w:pPr>
        <w:spacing w:before="100" w:beforeAutospacing="1" w:after="100" w:afterAutospacing="1"/>
        <w:rPr>
          <w:rFonts w:ascii="Century Gothic" w:hAnsi="Century Gothic" w:cs="Times New Roman"/>
        </w:rPr>
      </w:pPr>
      <w:r>
        <w:rPr>
          <w:rFonts w:ascii="Century Gothic" w:hAnsi="Century Gothic" w:cs="Times New Roman"/>
          <w:lang w:eastAsia="en-GB"/>
        </w:rPr>
        <w:t>Megbízó</w:t>
      </w:r>
      <w:r w:rsidRPr="00724115">
        <w:rPr>
          <w:rFonts w:ascii="Century Gothic" w:hAnsi="Century Gothic" w:cs="Times New Roman"/>
          <w:lang w:eastAsia="en-GB"/>
        </w:rPr>
        <w:t xml:space="preserve"> a Kbt. 143. § (3) bekezdése alapján</w:t>
      </w:r>
      <w:r w:rsidRPr="00724115">
        <w:rPr>
          <w:rFonts w:ascii="Century Gothic" w:hAnsi="Century Gothic" w:cs="Times New Roman"/>
        </w:rPr>
        <w:t xml:space="preserve"> </w:t>
      </w:r>
      <w:r w:rsidRPr="007B32FA">
        <w:rPr>
          <w:rFonts w:ascii="Century Gothic" w:hAnsi="Century Gothic" w:cs="Times New Roman"/>
          <w:b/>
        </w:rPr>
        <w:t>jogosult és egyben köteles a szerződést felmondani</w:t>
      </w:r>
      <w:r w:rsidRPr="00724115">
        <w:rPr>
          <w:rFonts w:ascii="Century Gothic" w:hAnsi="Century Gothic" w:cs="Times New Roman"/>
        </w:rPr>
        <w:t xml:space="preserve"> - ha szükséges olyan határidővel, amely lehetővé teszi, hogy a szerződéssel érintett feladata ellátásáról gondoskodni tudjon -, ha</w:t>
      </w:r>
    </w:p>
    <w:p w:rsidR="007B32FA" w:rsidRPr="00724115" w:rsidRDefault="007B32FA" w:rsidP="007B32FA">
      <w:pPr>
        <w:spacing w:before="100" w:beforeAutospacing="1" w:after="100" w:afterAutospacing="1"/>
        <w:ind w:firstLine="240"/>
        <w:rPr>
          <w:rFonts w:ascii="Century Gothic" w:hAnsi="Century Gothic" w:cs="Times New Roman"/>
        </w:rPr>
      </w:pPr>
      <w:proofErr w:type="gramStart"/>
      <w:r w:rsidRPr="00724115">
        <w:rPr>
          <w:rFonts w:ascii="Century Gothic" w:hAnsi="Century Gothic" w:cs="Times New Roman"/>
          <w:i/>
          <w:iCs/>
        </w:rPr>
        <w:t>a</w:t>
      </w:r>
      <w:proofErr w:type="gramEnd"/>
      <w:r w:rsidRPr="00724115">
        <w:rPr>
          <w:rFonts w:ascii="Century Gothic" w:hAnsi="Century Gothic" w:cs="Times New Roman"/>
          <w:i/>
          <w:iCs/>
        </w:rPr>
        <w:t xml:space="preserve">) </w:t>
      </w:r>
      <w:r>
        <w:rPr>
          <w:rFonts w:ascii="Century Gothic" w:hAnsi="Century Gothic" w:cs="Times New Roman"/>
        </w:rPr>
        <w:t>Megbízottban</w:t>
      </w:r>
      <w:r w:rsidRPr="00724115">
        <w:rPr>
          <w:rFonts w:ascii="Century Gothic" w:hAnsi="Century Gothic" w:cs="Times New Roman"/>
        </w:rPr>
        <w:t xml:space="preserve"> közvetetten vagy közvetlenül 25%-ot meghaladó tulajdoni részesedést szerez valamely olyan jogi személy vagy személyes joga szerint jogképes szervezet, amely tekintetében fennáll a 62. § (1) bekezdés </w:t>
      </w:r>
      <w:r w:rsidRPr="00724115">
        <w:rPr>
          <w:rFonts w:ascii="Century Gothic" w:hAnsi="Century Gothic" w:cs="Times New Roman"/>
          <w:i/>
          <w:iCs/>
        </w:rPr>
        <w:t xml:space="preserve">k) </w:t>
      </w:r>
      <w:r w:rsidRPr="00724115">
        <w:rPr>
          <w:rFonts w:ascii="Century Gothic" w:hAnsi="Century Gothic" w:cs="Times New Roman"/>
        </w:rPr>
        <w:t xml:space="preserve">pont </w:t>
      </w:r>
      <w:proofErr w:type="spellStart"/>
      <w:r w:rsidRPr="00724115">
        <w:rPr>
          <w:rFonts w:ascii="Century Gothic" w:hAnsi="Century Gothic" w:cs="Times New Roman"/>
          <w:i/>
          <w:iCs/>
        </w:rPr>
        <w:t>kb</w:t>
      </w:r>
      <w:proofErr w:type="spellEnd"/>
      <w:r w:rsidRPr="00724115">
        <w:rPr>
          <w:rFonts w:ascii="Century Gothic" w:hAnsi="Century Gothic" w:cs="Times New Roman"/>
          <w:i/>
          <w:iCs/>
        </w:rPr>
        <w:t xml:space="preserve">) </w:t>
      </w:r>
      <w:r w:rsidRPr="00724115">
        <w:rPr>
          <w:rFonts w:ascii="Century Gothic" w:hAnsi="Century Gothic" w:cs="Times New Roman"/>
        </w:rPr>
        <w:t>alpontjában meghatározott feltétel;</w:t>
      </w:r>
    </w:p>
    <w:p w:rsidR="007B32FA" w:rsidRPr="007B32FA" w:rsidRDefault="007B32FA" w:rsidP="007B32FA">
      <w:pPr>
        <w:spacing w:before="100" w:beforeAutospacing="1" w:after="100" w:afterAutospacing="1"/>
        <w:ind w:firstLine="240"/>
        <w:rPr>
          <w:rFonts w:ascii="Century Gothic" w:hAnsi="Century Gothic" w:cs="Times New Roman"/>
        </w:rPr>
      </w:pPr>
      <w:r w:rsidRPr="00724115">
        <w:rPr>
          <w:rFonts w:ascii="Century Gothic" w:hAnsi="Century Gothic" w:cs="Times New Roman"/>
          <w:i/>
          <w:iCs/>
        </w:rPr>
        <w:t xml:space="preserve">b) </w:t>
      </w:r>
      <w:r w:rsidR="00AB04F6">
        <w:rPr>
          <w:rFonts w:ascii="Century Gothic" w:hAnsi="Century Gothic" w:cs="Times New Roman"/>
        </w:rPr>
        <w:t>Megbízott</w:t>
      </w:r>
      <w:r>
        <w:rPr>
          <w:rFonts w:ascii="Century Gothic" w:hAnsi="Century Gothic" w:cs="Times New Roman"/>
        </w:rPr>
        <w:t xml:space="preserve"> </w:t>
      </w:r>
      <w:r w:rsidRPr="00724115">
        <w:rPr>
          <w:rFonts w:ascii="Century Gothic" w:hAnsi="Century Gothic" w:cs="Times New Roman"/>
        </w:rPr>
        <w:t xml:space="preserve">közvetetten vagy közvetlenül 25%-ot meghaladó tulajdoni részesedést szerez valamely olyan jogi személyben vagy személyes joga szerint jogképes szervezetben, amely tekintetében fennáll a 62. § (1) bekezdés </w:t>
      </w:r>
      <w:r w:rsidRPr="00724115">
        <w:rPr>
          <w:rFonts w:ascii="Century Gothic" w:hAnsi="Century Gothic" w:cs="Times New Roman"/>
          <w:i/>
          <w:iCs/>
        </w:rPr>
        <w:t xml:space="preserve">k) </w:t>
      </w:r>
      <w:r w:rsidRPr="00724115">
        <w:rPr>
          <w:rFonts w:ascii="Century Gothic" w:hAnsi="Century Gothic" w:cs="Times New Roman"/>
        </w:rPr>
        <w:t xml:space="preserve">pont </w:t>
      </w:r>
      <w:proofErr w:type="spellStart"/>
      <w:r w:rsidRPr="00724115">
        <w:rPr>
          <w:rFonts w:ascii="Century Gothic" w:hAnsi="Century Gothic" w:cs="Times New Roman"/>
          <w:i/>
          <w:iCs/>
        </w:rPr>
        <w:t>kb</w:t>
      </w:r>
      <w:proofErr w:type="spellEnd"/>
      <w:r w:rsidRPr="00724115">
        <w:rPr>
          <w:rFonts w:ascii="Century Gothic" w:hAnsi="Century Gothic" w:cs="Times New Roman"/>
          <w:i/>
          <w:iCs/>
        </w:rPr>
        <w:t xml:space="preserve">) </w:t>
      </w:r>
      <w:r w:rsidRPr="00724115">
        <w:rPr>
          <w:rFonts w:ascii="Century Gothic" w:hAnsi="Century Gothic" w:cs="Times New Roman"/>
        </w:rPr>
        <w:t>alp</w:t>
      </w:r>
      <w:r>
        <w:rPr>
          <w:rFonts w:ascii="Century Gothic" w:hAnsi="Century Gothic" w:cs="Times New Roman"/>
        </w:rPr>
        <w:t>ontjában meghatározott feltétel.</w:t>
      </w:r>
    </w:p>
    <w:p w:rsidR="007B32FA" w:rsidRPr="005F7DAB" w:rsidRDefault="007B32FA" w:rsidP="004B48F7">
      <w:pPr>
        <w:suppressAutoHyphens/>
        <w:rPr>
          <w:rFonts w:ascii="Century Gothic" w:hAnsi="Century Gothic"/>
          <w:b/>
        </w:rPr>
      </w:pPr>
    </w:p>
    <w:p w:rsidR="004B48F7" w:rsidRPr="005F7DAB" w:rsidRDefault="004B48F7" w:rsidP="004B48F7">
      <w:pPr>
        <w:suppressAutoHyphens/>
        <w:rPr>
          <w:rFonts w:ascii="Century Gothic" w:hAnsi="Century Gothic"/>
          <w:b/>
        </w:rPr>
      </w:pPr>
      <w:r w:rsidRPr="005F7DAB">
        <w:rPr>
          <w:rFonts w:ascii="Century Gothic" w:hAnsi="Century Gothic"/>
          <w:b/>
        </w:rPr>
        <w:t xml:space="preserve"> </w:t>
      </w:r>
      <w:r w:rsidR="00AB04F6">
        <w:rPr>
          <w:rFonts w:ascii="Century Gothic" w:hAnsi="Century Gothic"/>
          <w:b/>
        </w:rPr>
        <w:t>I</w:t>
      </w:r>
      <w:r>
        <w:rPr>
          <w:rFonts w:ascii="Century Gothic" w:hAnsi="Century Gothic"/>
          <w:b/>
        </w:rPr>
        <w:t xml:space="preserve">X. </w:t>
      </w:r>
      <w:r w:rsidRPr="005F7DAB">
        <w:rPr>
          <w:rFonts w:ascii="Century Gothic" w:hAnsi="Century Gothic"/>
          <w:b/>
        </w:rPr>
        <w:t>Szerződést biztosító mellékkötelezettségek</w:t>
      </w:r>
    </w:p>
    <w:p w:rsidR="004B48F7" w:rsidRPr="005F7DAB" w:rsidRDefault="004B48F7" w:rsidP="004B48F7">
      <w:pPr>
        <w:spacing w:after="0"/>
        <w:ind w:left="567"/>
        <w:rPr>
          <w:rFonts w:ascii="Century Gothic" w:hAnsi="Century Gothic" w:cs="Arial"/>
        </w:rPr>
      </w:pPr>
    </w:p>
    <w:p w:rsidR="004B48F7" w:rsidRPr="006D013B" w:rsidRDefault="004B48F7" w:rsidP="006D013B">
      <w:pPr>
        <w:suppressAutoHyphens/>
        <w:rPr>
          <w:rFonts w:ascii="Century Gothic" w:hAnsi="Century Gothic"/>
        </w:rPr>
      </w:pPr>
      <w:r>
        <w:rPr>
          <w:rFonts w:ascii="Century Gothic" w:hAnsi="Century Gothic"/>
        </w:rPr>
        <w:t xml:space="preserve">1. </w:t>
      </w:r>
      <w:r w:rsidRPr="005F7DAB">
        <w:rPr>
          <w:rFonts w:ascii="Century Gothic" w:hAnsi="Century Gothic"/>
        </w:rPr>
        <w:t xml:space="preserve">Szerződő felek rögzítik, hogy Megbízott hibás-, késedelmes, illetve </w:t>
      </w:r>
      <w:proofErr w:type="spellStart"/>
      <w:r w:rsidRPr="005F7DAB">
        <w:rPr>
          <w:rFonts w:ascii="Century Gothic" w:hAnsi="Century Gothic"/>
        </w:rPr>
        <w:t>nemteljesítése</w:t>
      </w:r>
      <w:proofErr w:type="spellEnd"/>
      <w:r w:rsidRPr="005F7DAB">
        <w:rPr>
          <w:rFonts w:ascii="Century Gothic" w:hAnsi="Century Gothic"/>
        </w:rPr>
        <w:t xml:space="preserve"> esetén </w:t>
      </w:r>
      <w:r w:rsidR="006D013B">
        <w:rPr>
          <w:rFonts w:ascii="Century Gothic" w:hAnsi="Century Gothic" w:cs="Arial"/>
        </w:rPr>
        <w:t>a Ptk. 6:186</w:t>
      </w:r>
      <w:r w:rsidRPr="005F7DAB">
        <w:rPr>
          <w:rFonts w:ascii="Century Gothic" w:hAnsi="Century Gothic" w:cs="Arial"/>
        </w:rPr>
        <w:t xml:space="preserve">. §- a rendelkezéseinek figyelembevételével </w:t>
      </w:r>
      <w:r w:rsidRPr="005F7DAB">
        <w:rPr>
          <w:rFonts w:ascii="Century Gothic" w:hAnsi="Century Gothic"/>
        </w:rPr>
        <w:t xml:space="preserve">Megbízó számára </w:t>
      </w:r>
      <w:r w:rsidRPr="005F7DAB">
        <w:rPr>
          <w:rFonts w:ascii="Century Gothic" w:hAnsi="Century Gothic"/>
          <w:b/>
        </w:rPr>
        <w:t>kötbér fizetésére</w:t>
      </w:r>
      <w:r w:rsidRPr="005F7DAB">
        <w:rPr>
          <w:rFonts w:ascii="Century Gothic" w:hAnsi="Century Gothic"/>
        </w:rPr>
        <w:t xml:space="preserve"> köteles.</w:t>
      </w:r>
    </w:p>
    <w:p w:rsidR="004B48F7" w:rsidRPr="005F7DAB" w:rsidRDefault="004B48F7" w:rsidP="004B48F7">
      <w:pPr>
        <w:numPr>
          <w:ilvl w:val="0"/>
          <w:numId w:val="11"/>
        </w:numPr>
        <w:suppressAutoHyphens/>
        <w:spacing w:after="0"/>
        <w:rPr>
          <w:rFonts w:ascii="Century Gothic" w:hAnsi="Century Gothic"/>
        </w:rPr>
      </w:pPr>
      <w:r w:rsidRPr="005F7DAB">
        <w:rPr>
          <w:rFonts w:ascii="Century Gothic" w:hAnsi="Century Gothic"/>
        </w:rPr>
        <w:t xml:space="preserve">Amennyiben Megbízott jelen szerződésben vállalt bármely kötelezettségeinek teljesítését elmulasztja, azt határidőben nem vagy nem megfelelően teljesíti, úgy Megbízó </w:t>
      </w:r>
      <w:r w:rsidRPr="005F7DAB">
        <w:rPr>
          <w:rFonts w:ascii="Century Gothic" w:hAnsi="Century Gothic"/>
          <w:b/>
        </w:rPr>
        <w:t xml:space="preserve">késedelmi kötbérre </w:t>
      </w:r>
      <w:r w:rsidRPr="005F7DAB">
        <w:rPr>
          <w:rFonts w:ascii="Century Gothic" w:hAnsi="Century Gothic"/>
        </w:rPr>
        <w:t>jogosult.  Megbízó további, a kötbért meghaladó igazolt kárát is érvényesítheti Megbízottal szemben.</w:t>
      </w:r>
    </w:p>
    <w:p w:rsidR="004B48F7" w:rsidRPr="005F7DAB" w:rsidRDefault="004B48F7" w:rsidP="004B48F7">
      <w:pPr>
        <w:pStyle w:val="robialpont"/>
        <w:numPr>
          <w:ilvl w:val="0"/>
          <w:numId w:val="0"/>
        </w:numPr>
        <w:spacing w:after="0" w:line="240" w:lineRule="auto"/>
        <w:ind w:left="1080"/>
        <w:rPr>
          <w:rFonts w:ascii="Century Gothic" w:hAnsi="Century Gothic" w:cs="Arial"/>
          <w:color w:val="auto"/>
          <w:sz w:val="20"/>
          <w:szCs w:val="20"/>
        </w:rPr>
      </w:pPr>
      <w:r w:rsidRPr="005F7DAB">
        <w:rPr>
          <w:rFonts w:ascii="Century Gothic" w:hAnsi="Century Gothic"/>
          <w:sz w:val="20"/>
          <w:szCs w:val="20"/>
        </w:rPr>
        <w:t xml:space="preserve">Késedelmes teljesítés esetén a kötbér mértéke </w:t>
      </w:r>
      <w:r w:rsidRPr="005F7DAB">
        <w:rPr>
          <w:rFonts w:ascii="Century Gothic" w:hAnsi="Century Gothic" w:cs="Arial"/>
          <w:color w:val="auto"/>
          <w:sz w:val="20"/>
          <w:szCs w:val="20"/>
        </w:rPr>
        <w:t>(pl.: poszt elfoglalásának késedelme, jelentések késedelmes megtétele stb.): Havi 3 jegyzőkönyvbe foglalt késedelmes teljesítés esetén 200.000 HUF</w:t>
      </w:r>
      <w:r>
        <w:rPr>
          <w:rFonts w:ascii="Century Gothic" w:hAnsi="Century Gothic" w:cs="Arial"/>
          <w:color w:val="auto"/>
          <w:sz w:val="20"/>
          <w:szCs w:val="20"/>
        </w:rPr>
        <w:t>/3 alkalom</w:t>
      </w:r>
      <w:r w:rsidRPr="005F7DAB">
        <w:rPr>
          <w:rFonts w:ascii="Century Gothic" w:hAnsi="Century Gothic" w:cs="Arial"/>
          <w:color w:val="auto"/>
          <w:sz w:val="20"/>
          <w:szCs w:val="20"/>
        </w:rPr>
        <w:t>;</w:t>
      </w:r>
    </w:p>
    <w:p w:rsidR="004B48F7" w:rsidRDefault="004B48F7" w:rsidP="004B48F7">
      <w:pPr>
        <w:pStyle w:val="robialpont"/>
        <w:numPr>
          <w:ilvl w:val="0"/>
          <w:numId w:val="0"/>
        </w:numPr>
        <w:spacing w:after="0" w:line="240" w:lineRule="auto"/>
        <w:ind w:left="426"/>
        <w:rPr>
          <w:rFonts w:ascii="Century Gothic" w:hAnsi="Century Gothic" w:cs="Arial"/>
          <w:color w:val="auto"/>
          <w:sz w:val="20"/>
          <w:szCs w:val="20"/>
        </w:rPr>
      </w:pPr>
    </w:p>
    <w:p w:rsidR="00F4280D" w:rsidRPr="005F7DAB" w:rsidRDefault="00F4280D" w:rsidP="004B48F7">
      <w:pPr>
        <w:pStyle w:val="robialpont"/>
        <w:numPr>
          <w:ilvl w:val="0"/>
          <w:numId w:val="0"/>
        </w:numPr>
        <w:spacing w:after="0" w:line="240" w:lineRule="auto"/>
        <w:ind w:left="426"/>
        <w:rPr>
          <w:rFonts w:ascii="Century Gothic" w:hAnsi="Century Gothic" w:cs="Arial"/>
          <w:color w:val="auto"/>
          <w:sz w:val="20"/>
          <w:szCs w:val="20"/>
        </w:rPr>
      </w:pPr>
    </w:p>
    <w:p w:rsidR="004B48F7" w:rsidRPr="005F7DAB" w:rsidRDefault="004B48F7" w:rsidP="004B48F7">
      <w:pPr>
        <w:pStyle w:val="robialpont"/>
        <w:numPr>
          <w:ilvl w:val="0"/>
          <w:numId w:val="11"/>
        </w:numPr>
        <w:spacing w:after="0" w:line="240" w:lineRule="auto"/>
        <w:rPr>
          <w:rFonts w:ascii="Century Gothic" w:hAnsi="Century Gothic" w:cs="Arial"/>
          <w:color w:val="auto"/>
          <w:sz w:val="20"/>
          <w:szCs w:val="20"/>
        </w:rPr>
      </w:pPr>
      <w:r w:rsidRPr="005F7DAB">
        <w:rPr>
          <w:rFonts w:ascii="Century Gothic" w:hAnsi="Century Gothic"/>
          <w:sz w:val="20"/>
          <w:szCs w:val="20"/>
        </w:rPr>
        <w:t xml:space="preserve">Megbízott a szerződést az abban foglaltak szerint köteles teljesíteni. Amennyiben Megbízott hibásan teljesít, úgy Megbízó </w:t>
      </w:r>
      <w:r w:rsidRPr="005F7DAB">
        <w:rPr>
          <w:rFonts w:ascii="Century Gothic" w:hAnsi="Century Gothic" w:cs="Arial"/>
          <w:color w:val="auto"/>
          <w:sz w:val="20"/>
          <w:szCs w:val="20"/>
        </w:rPr>
        <w:t xml:space="preserve">hibás teljesítés esetén (pl.: </w:t>
      </w:r>
      <w:r w:rsidR="00CA4246">
        <w:rPr>
          <w:rFonts w:ascii="Century Gothic" w:hAnsi="Century Gothic" w:cs="Arial"/>
          <w:color w:val="auto"/>
          <w:sz w:val="20"/>
          <w:szCs w:val="20"/>
        </w:rPr>
        <w:t>biztonsági őr</w:t>
      </w:r>
      <w:r w:rsidRPr="005F7DAB">
        <w:rPr>
          <w:rFonts w:ascii="Century Gothic" w:hAnsi="Century Gothic" w:cs="Arial"/>
          <w:color w:val="auto"/>
          <w:sz w:val="20"/>
          <w:szCs w:val="20"/>
        </w:rPr>
        <w:t xml:space="preserve"> elalszik, illetéktelen személyt enged Megbízó területére stb.): havi nettó megbízási díj 5%-a/alkalom </w:t>
      </w:r>
      <w:r w:rsidRPr="005F7DAB">
        <w:rPr>
          <w:rFonts w:ascii="Century Gothic" w:hAnsi="Century Gothic"/>
          <w:sz w:val="20"/>
          <w:szCs w:val="20"/>
        </w:rPr>
        <w:t xml:space="preserve">mértékű </w:t>
      </w:r>
      <w:r w:rsidRPr="005F7DAB">
        <w:rPr>
          <w:rFonts w:ascii="Century Gothic" w:hAnsi="Century Gothic"/>
          <w:b/>
          <w:sz w:val="20"/>
          <w:szCs w:val="20"/>
        </w:rPr>
        <w:t>hibás teljesítési kötbérre</w:t>
      </w:r>
      <w:r w:rsidRPr="005F7DAB">
        <w:rPr>
          <w:rFonts w:ascii="Century Gothic" w:hAnsi="Century Gothic"/>
          <w:sz w:val="20"/>
          <w:szCs w:val="20"/>
        </w:rPr>
        <w:t xml:space="preserve"> jogosult.</w:t>
      </w:r>
    </w:p>
    <w:p w:rsidR="004B48F7" w:rsidRPr="005F7DAB" w:rsidRDefault="004B48F7" w:rsidP="004B48F7">
      <w:pPr>
        <w:pStyle w:val="robialpont"/>
        <w:numPr>
          <w:ilvl w:val="0"/>
          <w:numId w:val="0"/>
        </w:numPr>
        <w:spacing w:after="0" w:line="240" w:lineRule="auto"/>
        <w:ind w:left="1146"/>
        <w:rPr>
          <w:rFonts w:ascii="Century Gothic" w:hAnsi="Century Gothic" w:cs="Arial"/>
          <w:color w:val="auto"/>
          <w:sz w:val="20"/>
          <w:szCs w:val="20"/>
        </w:rPr>
      </w:pPr>
    </w:p>
    <w:p w:rsidR="004B48F7" w:rsidRPr="00AB299A" w:rsidRDefault="004B48F7" w:rsidP="004B48F7">
      <w:pPr>
        <w:pStyle w:val="robialpont"/>
        <w:numPr>
          <w:ilvl w:val="0"/>
          <w:numId w:val="11"/>
        </w:numPr>
        <w:spacing w:after="0" w:line="240" w:lineRule="auto"/>
        <w:rPr>
          <w:rFonts w:ascii="Century Gothic" w:hAnsi="Century Gothic" w:cs="Arial"/>
          <w:color w:val="auto"/>
          <w:sz w:val="20"/>
          <w:szCs w:val="20"/>
        </w:rPr>
      </w:pPr>
      <w:r w:rsidRPr="005F7DAB">
        <w:rPr>
          <w:rFonts w:ascii="Century Gothic" w:hAnsi="Century Gothic"/>
          <w:sz w:val="20"/>
          <w:szCs w:val="20"/>
        </w:rPr>
        <w:t>Amennyiben Megbízott jelen szerződésben vállalt kötelezettségét valamely, az érdekkörében felmerülő okból nem teljesíti, (teljesítés Megbízottnak felróható meghiúsulása esetén) úgy Megbízott köteles Megbízó részére megfizetni</w:t>
      </w:r>
      <w:r>
        <w:rPr>
          <w:rFonts w:ascii="Century Gothic" w:hAnsi="Century Gothic"/>
          <w:sz w:val="20"/>
          <w:szCs w:val="20"/>
        </w:rPr>
        <w:t>:</w:t>
      </w:r>
    </w:p>
    <w:p w:rsidR="004B48F7" w:rsidRPr="00AB299A" w:rsidRDefault="004B48F7" w:rsidP="004B48F7">
      <w:pPr>
        <w:pStyle w:val="robialpont"/>
        <w:numPr>
          <w:ilvl w:val="0"/>
          <w:numId w:val="0"/>
        </w:numPr>
        <w:spacing w:after="0" w:line="240" w:lineRule="auto"/>
        <w:ind w:left="1080"/>
        <w:rPr>
          <w:rFonts w:ascii="Century Gothic" w:hAnsi="Century Gothic" w:cs="Arial"/>
          <w:color w:val="auto"/>
          <w:sz w:val="20"/>
          <w:szCs w:val="20"/>
        </w:rPr>
      </w:pPr>
      <w:r w:rsidRPr="00AB299A">
        <w:rPr>
          <w:rFonts w:ascii="Century Gothic" w:hAnsi="Century Gothic" w:cs="Arial"/>
          <w:color w:val="auto"/>
          <w:sz w:val="20"/>
          <w:szCs w:val="20"/>
        </w:rPr>
        <w:t xml:space="preserve">A szerződés (egész) nem teljesítése esetén, a </w:t>
      </w:r>
      <w:r w:rsidRPr="00812A5C">
        <w:rPr>
          <w:rFonts w:ascii="Century Gothic" w:hAnsi="Century Gothic" w:cs="Arial"/>
          <w:b/>
          <w:color w:val="auto"/>
          <w:sz w:val="20"/>
          <w:szCs w:val="20"/>
        </w:rPr>
        <w:t>meghiúsulási kötbér</w:t>
      </w:r>
      <w:r w:rsidRPr="00AB299A">
        <w:rPr>
          <w:rFonts w:ascii="Century Gothic" w:hAnsi="Century Gothic" w:cs="Arial"/>
          <w:color w:val="auto"/>
          <w:sz w:val="20"/>
          <w:szCs w:val="20"/>
        </w:rPr>
        <w:t xml:space="preserve"> alapja az 1 éves nettó m</w:t>
      </w:r>
      <w:r w:rsidR="00812A5C">
        <w:rPr>
          <w:rFonts w:ascii="Century Gothic" w:hAnsi="Century Gothic" w:cs="Arial"/>
          <w:color w:val="auto"/>
          <w:sz w:val="20"/>
          <w:szCs w:val="20"/>
        </w:rPr>
        <w:t>egbízási díj összege, mértéke: 3</w:t>
      </w:r>
      <w:r w:rsidRPr="00AB299A">
        <w:rPr>
          <w:rFonts w:ascii="Century Gothic" w:hAnsi="Century Gothic" w:cs="Arial"/>
          <w:color w:val="auto"/>
          <w:sz w:val="20"/>
          <w:szCs w:val="20"/>
        </w:rPr>
        <w:t>0%.</w:t>
      </w:r>
      <w:r>
        <w:rPr>
          <w:rFonts w:ascii="Century Gothic" w:hAnsi="Century Gothic" w:cs="Arial"/>
          <w:color w:val="auto"/>
          <w:sz w:val="20"/>
          <w:szCs w:val="20"/>
        </w:rPr>
        <w:t xml:space="preserve"> </w:t>
      </w:r>
      <w:r w:rsidRPr="00AB299A">
        <w:rPr>
          <w:rFonts w:ascii="Century Gothic" w:hAnsi="Century Gothic" w:cs="Arial"/>
          <w:color w:val="auto"/>
          <w:sz w:val="20"/>
          <w:szCs w:val="20"/>
        </w:rPr>
        <w:t>Amennyiben Megbízott részéről a szerződés</w:t>
      </w:r>
      <w:r w:rsidR="006D013B">
        <w:rPr>
          <w:rFonts w:ascii="Century Gothic" w:hAnsi="Century Gothic" w:cs="Arial"/>
          <w:color w:val="auto"/>
          <w:sz w:val="20"/>
          <w:szCs w:val="20"/>
        </w:rPr>
        <w:t>szegés a teljesítés megkezdését</w:t>
      </w:r>
      <w:r w:rsidRPr="00AB299A">
        <w:rPr>
          <w:rFonts w:ascii="Century Gothic" w:hAnsi="Century Gothic" w:cs="Arial"/>
          <w:color w:val="auto"/>
          <w:sz w:val="20"/>
          <w:szCs w:val="20"/>
        </w:rPr>
        <w:t xml:space="preserve"> követően következik be, úgy a köt</w:t>
      </w:r>
      <w:r>
        <w:rPr>
          <w:rFonts w:ascii="Century Gothic" w:hAnsi="Century Gothic" w:cs="Arial"/>
          <w:color w:val="auto"/>
          <w:sz w:val="20"/>
          <w:szCs w:val="20"/>
        </w:rPr>
        <w:t xml:space="preserve">bér mértékének vetítési alapja </w:t>
      </w:r>
      <w:r w:rsidRPr="00AB299A">
        <w:rPr>
          <w:rFonts w:ascii="Century Gothic" w:hAnsi="Century Gothic" w:cs="Arial"/>
          <w:color w:val="auto"/>
          <w:sz w:val="20"/>
          <w:szCs w:val="20"/>
        </w:rPr>
        <w:t>a teljesített időszakkal arányosan csökken.</w:t>
      </w:r>
    </w:p>
    <w:p w:rsidR="004B48F7" w:rsidRPr="005F7DAB" w:rsidRDefault="004B48F7" w:rsidP="004B48F7">
      <w:pPr>
        <w:pStyle w:val="robialpont"/>
        <w:numPr>
          <w:ilvl w:val="0"/>
          <w:numId w:val="0"/>
        </w:numPr>
        <w:spacing w:after="0" w:line="240" w:lineRule="auto"/>
        <w:ind w:left="1146"/>
        <w:rPr>
          <w:rFonts w:ascii="Century Gothic" w:hAnsi="Century Gothic" w:cs="Arial"/>
          <w:color w:val="auto"/>
          <w:sz w:val="20"/>
          <w:szCs w:val="20"/>
        </w:rPr>
      </w:pPr>
    </w:p>
    <w:p w:rsidR="004B48F7" w:rsidRPr="00AB04F6" w:rsidRDefault="004B48F7" w:rsidP="00AB04F6">
      <w:pPr>
        <w:suppressAutoHyphens/>
        <w:rPr>
          <w:rFonts w:ascii="Century Gothic" w:hAnsi="Century Gothic"/>
        </w:rPr>
      </w:pPr>
      <w:r w:rsidRPr="005F7DAB">
        <w:rPr>
          <w:rFonts w:ascii="Century Gothic" w:hAnsi="Century Gothic"/>
        </w:rPr>
        <w:t xml:space="preserve">A kötbér a szerződésszegés napján válik esedékessé. Megbízó jogosult az esedékessé vált </w:t>
      </w:r>
      <w:r w:rsidRPr="005F7DAB">
        <w:rPr>
          <w:rFonts w:ascii="Century Gothic" w:hAnsi="Century Gothic"/>
          <w:b/>
        </w:rPr>
        <w:t>kötbért</w:t>
      </w:r>
      <w:r w:rsidRPr="005F7DAB">
        <w:rPr>
          <w:rFonts w:ascii="Century Gothic" w:hAnsi="Century Gothic"/>
        </w:rPr>
        <w:t xml:space="preserve"> Megbízott által benyújtott számlából </w:t>
      </w:r>
      <w:r w:rsidRPr="005F7DAB">
        <w:rPr>
          <w:rFonts w:ascii="Century Gothic" w:hAnsi="Century Gothic"/>
          <w:b/>
        </w:rPr>
        <w:t>visszatartani</w:t>
      </w:r>
      <w:r w:rsidRPr="005F7DAB">
        <w:rPr>
          <w:rFonts w:ascii="Century Gothic" w:hAnsi="Century Gothic"/>
        </w:rPr>
        <w:t>.</w:t>
      </w:r>
    </w:p>
    <w:p w:rsidR="004B48F7" w:rsidRPr="006D013B" w:rsidRDefault="004B48F7" w:rsidP="004B48F7">
      <w:pPr>
        <w:pStyle w:val="robialpont"/>
        <w:numPr>
          <w:ilvl w:val="0"/>
          <w:numId w:val="0"/>
        </w:numPr>
        <w:spacing w:after="0" w:line="240" w:lineRule="auto"/>
        <w:rPr>
          <w:rFonts w:ascii="Century Gothic" w:hAnsi="Century Gothic" w:cs="Arial"/>
          <w:color w:val="auto"/>
          <w:sz w:val="20"/>
          <w:szCs w:val="20"/>
        </w:rPr>
      </w:pPr>
      <w:r>
        <w:rPr>
          <w:rFonts w:ascii="Century Gothic" w:hAnsi="Century Gothic" w:cs="Arial"/>
          <w:color w:val="auto"/>
          <w:sz w:val="20"/>
          <w:szCs w:val="20"/>
        </w:rPr>
        <w:t xml:space="preserve">2. </w:t>
      </w:r>
      <w:r w:rsidRPr="005F7DAB">
        <w:rPr>
          <w:rFonts w:ascii="Century Gothic" w:hAnsi="Century Gothic" w:cs="Arial"/>
          <w:color w:val="auto"/>
          <w:sz w:val="20"/>
          <w:szCs w:val="20"/>
        </w:rPr>
        <w:t xml:space="preserve">A hibás és késedelmes teljesítés esetében a kötbér megfizetése a szerződésszerű teljesítés kötelezettsége alól nem mentesít, míg a meghiúsulás esetén megfizetett kötbér a további </w:t>
      </w:r>
      <w:r w:rsidRPr="006D013B">
        <w:rPr>
          <w:rFonts w:ascii="Century Gothic" w:hAnsi="Century Gothic" w:cs="Arial"/>
          <w:color w:val="auto"/>
          <w:sz w:val="20"/>
          <w:szCs w:val="20"/>
        </w:rPr>
        <w:t>teljesítés követelését kizárja.</w:t>
      </w:r>
    </w:p>
    <w:p w:rsidR="004B48F7" w:rsidRPr="006D013B" w:rsidRDefault="004B48F7" w:rsidP="004B48F7">
      <w:pPr>
        <w:pStyle w:val="robialpont"/>
        <w:numPr>
          <w:ilvl w:val="0"/>
          <w:numId w:val="0"/>
        </w:numPr>
        <w:spacing w:after="0" w:line="240" w:lineRule="auto"/>
        <w:rPr>
          <w:rFonts w:ascii="Century Gothic" w:hAnsi="Century Gothic" w:cs="Arial"/>
          <w:color w:val="auto"/>
          <w:sz w:val="20"/>
          <w:szCs w:val="20"/>
        </w:rPr>
      </w:pPr>
      <w:r w:rsidRPr="006D013B">
        <w:rPr>
          <w:rFonts w:ascii="Century Gothic" w:hAnsi="Century Gothic" w:cs="Arial"/>
          <w:color w:val="auto"/>
          <w:sz w:val="20"/>
          <w:szCs w:val="20"/>
        </w:rPr>
        <w:t>A kötbér érvényesítése nem zárja ki a Megbízott kártérítési felelősségét, melyért helytállni tartozik.</w:t>
      </w:r>
    </w:p>
    <w:p w:rsidR="004B48F7" w:rsidRPr="006D013B" w:rsidRDefault="004B48F7" w:rsidP="004B48F7">
      <w:pPr>
        <w:pStyle w:val="robialpont"/>
        <w:numPr>
          <w:ilvl w:val="0"/>
          <w:numId w:val="0"/>
        </w:numPr>
        <w:spacing w:after="0" w:line="240" w:lineRule="auto"/>
        <w:rPr>
          <w:rFonts w:ascii="Century Gothic" w:hAnsi="Century Gothic" w:cs="Arial"/>
          <w:color w:val="auto"/>
          <w:sz w:val="20"/>
          <w:szCs w:val="20"/>
        </w:rPr>
      </w:pPr>
    </w:p>
    <w:p w:rsidR="006D013B" w:rsidRPr="006D013B" w:rsidRDefault="004B48F7" w:rsidP="006D013B">
      <w:pPr>
        <w:pStyle w:val="robialpont"/>
        <w:numPr>
          <w:ilvl w:val="0"/>
          <w:numId w:val="0"/>
        </w:numPr>
        <w:spacing w:after="0" w:line="240" w:lineRule="auto"/>
        <w:rPr>
          <w:rFonts w:ascii="Century Gothic" w:hAnsi="Century Gothic"/>
          <w:sz w:val="20"/>
          <w:szCs w:val="20"/>
          <w:lang w:eastAsia="en-GB"/>
        </w:rPr>
      </w:pPr>
      <w:r w:rsidRPr="006D013B">
        <w:rPr>
          <w:rFonts w:ascii="Century Gothic" w:hAnsi="Century Gothic" w:cs="Arial"/>
          <w:color w:val="auto"/>
          <w:sz w:val="20"/>
          <w:szCs w:val="20"/>
        </w:rPr>
        <w:t xml:space="preserve">3. </w:t>
      </w:r>
      <w:r w:rsidR="006D013B" w:rsidRPr="006D013B">
        <w:rPr>
          <w:rFonts w:ascii="Century Gothic" w:hAnsi="Century Gothic"/>
          <w:sz w:val="20"/>
          <w:szCs w:val="20"/>
          <w:lang w:eastAsia="en-GB"/>
        </w:rPr>
        <w:t xml:space="preserve">Amennyiben Szerződő felek bármelyike tőle független, neki fel nem róható rendkívüli és elháríthatatlan körülmények miatt (vis maior) jelen szerződésből eredő kötelezettségének nem tud eleget tenni, úgy </w:t>
      </w:r>
      <w:proofErr w:type="gramStart"/>
      <w:r w:rsidR="006D013B" w:rsidRPr="006D013B">
        <w:rPr>
          <w:rFonts w:ascii="Century Gothic" w:hAnsi="Century Gothic"/>
          <w:sz w:val="20"/>
          <w:szCs w:val="20"/>
          <w:lang w:eastAsia="en-GB"/>
        </w:rPr>
        <w:t>ezen</w:t>
      </w:r>
      <w:proofErr w:type="gramEnd"/>
      <w:r w:rsidR="006D013B" w:rsidRPr="006D013B">
        <w:rPr>
          <w:rFonts w:ascii="Century Gothic" w:hAnsi="Century Gothic"/>
          <w:sz w:val="20"/>
          <w:szCs w:val="20"/>
          <w:lang w:eastAsia="en-GB"/>
        </w:rPr>
        <w:t xml:space="preserve"> körülmények fennállásának és következményei elhárításának ideje alatt </w:t>
      </w:r>
      <w:r w:rsidR="006D013B" w:rsidRPr="006D013B">
        <w:rPr>
          <w:rFonts w:ascii="Century Gothic" w:hAnsi="Century Gothic"/>
          <w:b/>
          <w:sz w:val="20"/>
          <w:szCs w:val="20"/>
          <w:lang w:eastAsia="en-GB"/>
        </w:rPr>
        <w:t>mentesül a szerződésszegés jogkövetkezményei alól.</w:t>
      </w:r>
      <w:r w:rsidR="006D013B" w:rsidRPr="006D013B">
        <w:rPr>
          <w:rFonts w:ascii="Century Gothic" w:hAnsi="Century Gothic"/>
          <w:sz w:val="20"/>
          <w:szCs w:val="20"/>
          <w:lang w:eastAsia="en-GB"/>
        </w:rPr>
        <w:t xml:space="preserve"> Szerződő felek kötelesek az akadály beálltáról,</w:t>
      </w:r>
      <w:r w:rsidR="006D013B" w:rsidRPr="006D013B">
        <w:rPr>
          <w:rFonts w:ascii="Century Gothic" w:hAnsi="Century Gothic"/>
          <w:color w:val="4F81BD"/>
          <w:sz w:val="20"/>
          <w:szCs w:val="20"/>
          <w:lang w:eastAsia="en-GB"/>
        </w:rPr>
        <w:t xml:space="preserve"> </w:t>
      </w:r>
      <w:r w:rsidR="006D013B" w:rsidRPr="006D013B">
        <w:rPr>
          <w:rFonts w:ascii="Century Gothic" w:hAnsi="Century Gothic"/>
          <w:sz w:val="20"/>
          <w:szCs w:val="20"/>
          <w:lang w:eastAsia="en-GB"/>
        </w:rPr>
        <w:t>azok várható időtartamáról és megszüntetéséről a másik felet haladéktalanul írásban tájékoztatni.</w:t>
      </w:r>
    </w:p>
    <w:p w:rsidR="004B48F7" w:rsidRPr="005F7DAB" w:rsidRDefault="004B48F7" w:rsidP="004B48F7">
      <w:pPr>
        <w:pStyle w:val="robialpont"/>
        <w:numPr>
          <w:ilvl w:val="0"/>
          <w:numId w:val="0"/>
        </w:numPr>
        <w:spacing w:after="0" w:line="240" w:lineRule="auto"/>
        <w:rPr>
          <w:rFonts w:ascii="Century Gothic" w:hAnsi="Century Gothic" w:cs="Arial"/>
          <w:color w:val="auto"/>
          <w:sz w:val="20"/>
          <w:szCs w:val="20"/>
        </w:rPr>
      </w:pPr>
    </w:p>
    <w:p w:rsidR="00B56122" w:rsidRDefault="00B56122" w:rsidP="004B48F7">
      <w:pPr>
        <w:suppressAutoHyphens/>
        <w:rPr>
          <w:rFonts w:ascii="Century Gothic" w:hAnsi="Century Gothic"/>
          <w:b/>
        </w:rPr>
      </w:pPr>
    </w:p>
    <w:p w:rsidR="00B56122" w:rsidRDefault="00AA0293" w:rsidP="004B48F7">
      <w:pPr>
        <w:suppressAutoHyphens/>
        <w:rPr>
          <w:rFonts w:ascii="Century Gothic" w:hAnsi="Century Gothic"/>
          <w:b/>
        </w:rPr>
      </w:pPr>
      <w:r>
        <w:rPr>
          <w:rFonts w:ascii="Century Gothic" w:hAnsi="Century Gothic"/>
          <w:b/>
        </w:rPr>
        <w:t>X</w:t>
      </w:r>
      <w:r w:rsidR="00B56122">
        <w:rPr>
          <w:rFonts w:ascii="Century Gothic" w:hAnsi="Century Gothic"/>
          <w:b/>
        </w:rPr>
        <w:t>.</w:t>
      </w:r>
      <w:r>
        <w:rPr>
          <w:rFonts w:ascii="Century Gothic" w:hAnsi="Century Gothic"/>
          <w:b/>
        </w:rPr>
        <w:t xml:space="preserve"> </w:t>
      </w:r>
      <w:proofErr w:type="gramStart"/>
      <w:r w:rsidRPr="00E200C3">
        <w:rPr>
          <w:rFonts w:ascii="Century Gothic" w:hAnsi="Century Gothic" w:cs="Times New Roman"/>
          <w:b/>
        </w:rPr>
        <w:t>A</w:t>
      </w:r>
      <w:proofErr w:type="gramEnd"/>
      <w:r w:rsidRPr="00E200C3">
        <w:rPr>
          <w:rFonts w:ascii="Century Gothic" w:hAnsi="Century Gothic" w:cs="Times New Roman"/>
          <w:b/>
        </w:rPr>
        <w:t xml:space="preserve"> szerződés módosítása</w:t>
      </w:r>
    </w:p>
    <w:p w:rsidR="00AB04F6" w:rsidRDefault="00AB04F6" w:rsidP="00B56122">
      <w:pPr>
        <w:pStyle w:val="Nincstrkz"/>
        <w:numPr>
          <w:ilvl w:val="0"/>
          <w:numId w:val="0"/>
        </w:numPr>
        <w:jc w:val="both"/>
        <w:rPr>
          <w:rFonts w:ascii="Century Gothic" w:hAnsi="Century Gothic" w:cs="Times New Roman"/>
          <w:sz w:val="20"/>
          <w:szCs w:val="20"/>
        </w:rPr>
      </w:pPr>
    </w:p>
    <w:p w:rsidR="00B56122" w:rsidRPr="00AB04F6" w:rsidRDefault="00B56122" w:rsidP="00AB04F6">
      <w:pPr>
        <w:pStyle w:val="Nincstrkz"/>
        <w:numPr>
          <w:ilvl w:val="0"/>
          <w:numId w:val="0"/>
        </w:numPr>
        <w:jc w:val="both"/>
        <w:rPr>
          <w:rFonts w:ascii="Century Gothic" w:hAnsi="Century Gothic" w:cs="Times New Roman"/>
          <w:sz w:val="20"/>
          <w:szCs w:val="20"/>
        </w:rPr>
      </w:pPr>
      <w:r w:rsidRPr="00724115">
        <w:rPr>
          <w:rFonts w:ascii="Century Gothic" w:hAnsi="Century Gothic" w:cs="Times New Roman"/>
          <w:sz w:val="20"/>
          <w:szCs w:val="20"/>
        </w:rPr>
        <w:t>Jelen szerződés módosítására kizárólag írásban, szerződő felek közös akaratából, a Kbt. 141. § rendelkezéseinek figyelembevételével kerülhet sor.</w:t>
      </w:r>
      <w:r w:rsidRPr="00724115">
        <w:rPr>
          <w:rFonts w:ascii="Century Gothic" w:hAnsi="Century Gothic" w:cs="Times New Roman"/>
          <w:b/>
          <w:sz w:val="20"/>
          <w:szCs w:val="20"/>
          <w:lang w:eastAsia="en-GB"/>
        </w:rPr>
        <w:t xml:space="preserve"> </w:t>
      </w:r>
      <w:r w:rsidRPr="00724115">
        <w:rPr>
          <w:rFonts w:ascii="Century Gothic" w:hAnsi="Century Gothic" w:cs="Times New Roman"/>
          <w:b/>
          <w:sz w:val="20"/>
          <w:szCs w:val="20"/>
        </w:rPr>
        <w:t>Nem minősül a szerződés módosításának</w:t>
      </w:r>
      <w:r w:rsidRPr="00724115">
        <w:rPr>
          <w:rFonts w:ascii="Century Gothic" w:hAnsi="Century Gothic" w:cs="Times New Roman"/>
          <w:sz w:val="20"/>
          <w:szCs w:val="20"/>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47156A" w:rsidRDefault="0047156A" w:rsidP="004B48F7">
      <w:pPr>
        <w:suppressAutoHyphens/>
        <w:rPr>
          <w:rFonts w:ascii="Century Gothic" w:hAnsi="Century Gothic"/>
          <w:b/>
          <w:color w:val="FF0000"/>
        </w:rPr>
      </w:pPr>
    </w:p>
    <w:p w:rsidR="009E5E11" w:rsidRPr="0047156A" w:rsidRDefault="0047156A" w:rsidP="004B48F7">
      <w:pPr>
        <w:suppressAutoHyphens/>
        <w:rPr>
          <w:rFonts w:ascii="Century Gothic" w:hAnsi="Century Gothic"/>
        </w:rPr>
      </w:pPr>
      <w:proofErr w:type="gramStart"/>
      <w:r w:rsidRPr="0047156A">
        <w:rPr>
          <w:rFonts w:ascii="Century Gothic" w:hAnsi="Century Gothic"/>
        </w:rPr>
        <w:t>Szerződő felek a Kbt. 141.§ (4) bekezdés a</w:t>
      </w:r>
      <w:r w:rsidR="0099582A">
        <w:rPr>
          <w:rFonts w:ascii="Century Gothic" w:hAnsi="Century Gothic"/>
        </w:rPr>
        <w:t>) pontjában</w:t>
      </w:r>
      <w:r w:rsidRPr="0047156A">
        <w:rPr>
          <w:rFonts w:ascii="Century Gothic" w:hAnsi="Century Gothic"/>
        </w:rPr>
        <w:t>, valamint a Kbt. 141.§ (5) bekezdésében foglaltakra tekintettel rögzítik, hogy amennyiben a</w:t>
      </w:r>
      <w:r w:rsidR="0099582A">
        <w:rPr>
          <w:rFonts w:ascii="Century Gothic" w:hAnsi="Century Gothic"/>
        </w:rPr>
        <w:t xml:space="preserve"> 2017. évi</w:t>
      </w:r>
      <w:r w:rsidRPr="0047156A">
        <w:rPr>
          <w:rFonts w:ascii="Century Gothic" w:hAnsi="Century Gothic"/>
        </w:rPr>
        <w:t xml:space="preserve"> minimális vagyonvédelmi szolgáltatási rezsióradíj (továbbiakban: rezsióradíj) mértéke emelkedik, úgy Megbízott jogosult </w:t>
      </w:r>
      <w:r w:rsidR="00C9250B">
        <w:rPr>
          <w:rFonts w:ascii="Century Gothic" w:hAnsi="Century Gothic"/>
        </w:rPr>
        <w:t xml:space="preserve"> - első alkalommal 2018. január 1. napján - </w:t>
      </w:r>
      <w:r w:rsidRPr="0047156A">
        <w:rPr>
          <w:rFonts w:ascii="Century Gothic" w:hAnsi="Century Gothic"/>
        </w:rPr>
        <w:t xml:space="preserve">a szerződésben foglalt </w:t>
      </w:r>
      <w:r w:rsidR="00C9250B">
        <w:rPr>
          <w:rFonts w:ascii="Century Gothic" w:hAnsi="Century Gothic"/>
        </w:rPr>
        <w:t xml:space="preserve">nettó </w:t>
      </w:r>
      <w:r w:rsidRPr="0047156A">
        <w:rPr>
          <w:rFonts w:ascii="Century Gothic" w:hAnsi="Century Gothic"/>
        </w:rPr>
        <w:t>Ft/óra/fő ajánlati ár olyan arányú (százalékos) módosítását kezdeményezni, amilyen arányban növekszik a 2017. évre vonatkozó rezsióradíj a 2016. évben megállapított rezsióradíj mértékéhez képest.</w:t>
      </w:r>
      <w:proofErr w:type="gramEnd"/>
    </w:p>
    <w:p w:rsidR="00972D62" w:rsidRDefault="00972D62" w:rsidP="004B48F7">
      <w:pPr>
        <w:suppressAutoHyphens/>
        <w:rPr>
          <w:rFonts w:ascii="Century Gothic" w:hAnsi="Century Gothic"/>
          <w:b/>
        </w:rPr>
      </w:pPr>
    </w:p>
    <w:p w:rsidR="004B48F7" w:rsidRDefault="004B48F7" w:rsidP="004B48F7">
      <w:pPr>
        <w:suppressAutoHyphens/>
        <w:rPr>
          <w:rFonts w:ascii="Century Gothic" w:hAnsi="Century Gothic"/>
          <w:b/>
        </w:rPr>
      </w:pPr>
      <w:r>
        <w:rPr>
          <w:rFonts w:ascii="Century Gothic" w:hAnsi="Century Gothic"/>
          <w:b/>
        </w:rPr>
        <w:t>X</w:t>
      </w:r>
      <w:r w:rsidR="00AA0293">
        <w:rPr>
          <w:rFonts w:ascii="Century Gothic" w:hAnsi="Century Gothic"/>
          <w:b/>
        </w:rPr>
        <w:t>I</w:t>
      </w:r>
      <w:r w:rsidRPr="005F7DAB">
        <w:rPr>
          <w:rFonts w:ascii="Century Gothic" w:hAnsi="Century Gothic"/>
          <w:b/>
        </w:rPr>
        <w:t>. Jogviták rendezése</w:t>
      </w:r>
    </w:p>
    <w:p w:rsidR="004B48F7" w:rsidRPr="004C5EA5" w:rsidRDefault="004B48F7" w:rsidP="004B48F7">
      <w:pPr>
        <w:suppressAutoHyphens/>
        <w:rPr>
          <w:rFonts w:ascii="Century Gothic" w:hAnsi="Century Gothic"/>
          <w:b/>
        </w:rPr>
      </w:pPr>
    </w:p>
    <w:p w:rsidR="00C9250B" w:rsidRDefault="004B48F7" w:rsidP="00C9250B">
      <w:pPr>
        <w:rPr>
          <w:rFonts w:ascii="Century Gothic" w:hAnsi="Century Gothic"/>
          <w:b/>
        </w:rPr>
      </w:pPr>
      <w:r w:rsidRPr="005F7DAB">
        <w:rPr>
          <w:rFonts w:ascii="Century Gothic" w:hAnsi="Century Gothic"/>
        </w:rPr>
        <w:t xml:space="preserve">Szerződő felek kötelezettséget vállalnak arra, hogy a közöttük felmerülő esetleges </w:t>
      </w:r>
      <w:r w:rsidRPr="005F7DAB">
        <w:rPr>
          <w:rFonts w:ascii="Century Gothic" w:hAnsi="Century Gothic"/>
          <w:b/>
        </w:rPr>
        <w:t>jogvitát</w:t>
      </w:r>
      <w:r w:rsidRPr="005F7DAB">
        <w:rPr>
          <w:rFonts w:ascii="Century Gothic" w:hAnsi="Century Gothic"/>
        </w:rPr>
        <w:t xml:space="preserve"> – az együttműködési kötelezettség mellett – elsősorban </w:t>
      </w:r>
      <w:r w:rsidRPr="005F7DAB">
        <w:rPr>
          <w:rFonts w:ascii="Century Gothic" w:hAnsi="Century Gothic"/>
          <w:b/>
        </w:rPr>
        <w:t>tárgyalásos úton</w:t>
      </w:r>
      <w:r w:rsidRPr="005F7DAB">
        <w:rPr>
          <w:rFonts w:ascii="Century Gothic" w:hAnsi="Century Gothic"/>
        </w:rPr>
        <w:t xml:space="preserve"> próbálják meg rendezni. Ennek meghiúsulása esetére a pertárgyértéktől függően alávetik magukat a </w:t>
      </w:r>
      <w:r w:rsidRPr="005F7DAB">
        <w:rPr>
          <w:rFonts w:ascii="Century Gothic" w:hAnsi="Century Gothic" w:cs="Arial"/>
        </w:rPr>
        <w:t xml:space="preserve">Nyíregyházi Járásbíróság, illetve a Nyíregyházi Törvényszék </w:t>
      </w:r>
      <w:r w:rsidRPr="005F7DAB">
        <w:rPr>
          <w:rFonts w:ascii="Century Gothic" w:hAnsi="Century Gothic" w:cs="Arial"/>
          <w:b/>
        </w:rPr>
        <w:t>kizárólagos illetékességének.</w:t>
      </w:r>
      <w:r w:rsidRPr="005F7DAB">
        <w:rPr>
          <w:rFonts w:ascii="Century Gothic" w:hAnsi="Century Gothic"/>
          <w:b/>
        </w:rPr>
        <w:t xml:space="preserve"> </w:t>
      </w:r>
    </w:p>
    <w:p w:rsidR="004B48F7" w:rsidRPr="005F7DAB" w:rsidRDefault="00AB04F6" w:rsidP="00C9250B">
      <w:pPr>
        <w:rPr>
          <w:rFonts w:ascii="Century Gothic" w:hAnsi="Century Gothic"/>
          <w:b/>
        </w:rPr>
      </w:pPr>
      <w:r>
        <w:rPr>
          <w:rFonts w:ascii="Century Gothic" w:hAnsi="Century Gothic"/>
          <w:b/>
        </w:rPr>
        <w:t>XI</w:t>
      </w:r>
      <w:r w:rsidR="004B48F7">
        <w:rPr>
          <w:rFonts w:ascii="Century Gothic" w:hAnsi="Century Gothic"/>
          <w:b/>
        </w:rPr>
        <w:t xml:space="preserve">I. </w:t>
      </w:r>
      <w:r w:rsidR="004B48F7" w:rsidRPr="005F7DAB">
        <w:rPr>
          <w:rFonts w:ascii="Century Gothic" w:hAnsi="Century Gothic"/>
          <w:b/>
        </w:rPr>
        <w:t>Záró rendelkezések</w:t>
      </w:r>
    </w:p>
    <w:p w:rsidR="004B48F7" w:rsidRPr="00BA4FCC" w:rsidRDefault="004B48F7" w:rsidP="004B48F7">
      <w:pPr>
        <w:suppressAutoHyphens/>
        <w:rPr>
          <w:rFonts w:ascii="Century Gothic" w:hAnsi="Century Gothic"/>
        </w:rPr>
      </w:pPr>
    </w:p>
    <w:p w:rsidR="004B48F7" w:rsidRPr="00BA4FCC" w:rsidRDefault="004B48F7" w:rsidP="004B48F7">
      <w:pPr>
        <w:rPr>
          <w:rFonts w:ascii="Century Gothic" w:hAnsi="Century Gothic"/>
        </w:rPr>
      </w:pPr>
      <w:r w:rsidRPr="00BA4FCC">
        <w:rPr>
          <w:rFonts w:ascii="Century Gothic" w:hAnsi="Century Gothic"/>
        </w:rPr>
        <w:t>Szerződő felek rögzítik, hogy jelen szerződést magukra nézve kötelezőnek ismerik el.</w:t>
      </w:r>
    </w:p>
    <w:p w:rsidR="006D013B" w:rsidRDefault="006D013B" w:rsidP="006D013B">
      <w:pPr>
        <w:pStyle w:val="robialpont"/>
        <w:numPr>
          <w:ilvl w:val="0"/>
          <w:numId w:val="0"/>
        </w:numPr>
        <w:tabs>
          <w:tab w:val="left" w:pos="567"/>
          <w:tab w:val="left" w:pos="1260"/>
        </w:tabs>
        <w:spacing w:after="0" w:line="240" w:lineRule="auto"/>
        <w:rPr>
          <w:rFonts w:ascii="Century Gothic" w:hAnsi="Century Gothic" w:cs="Arial"/>
          <w:color w:val="auto"/>
          <w:sz w:val="20"/>
          <w:szCs w:val="20"/>
        </w:rPr>
      </w:pPr>
      <w:r w:rsidRPr="00BA4FCC">
        <w:rPr>
          <w:rFonts w:ascii="Century Gothic" w:hAnsi="Century Gothic" w:cs="Arial"/>
          <w:color w:val="auto"/>
          <w:sz w:val="20"/>
          <w:szCs w:val="20"/>
        </w:rPr>
        <w:t>A jelen szerződésben nem szabályozott kérdések tekintetében</w:t>
      </w:r>
      <w:r>
        <w:rPr>
          <w:rFonts w:ascii="Century Gothic" w:hAnsi="Century Gothic" w:cs="Arial"/>
          <w:color w:val="auto"/>
          <w:sz w:val="20"/>
          <w:szCs w:val="20"/>
        </w:rPr>
        <w:t xml:space="preserve"> </w:t>
      </w:r>
      <w:r w:rsidR="006D282E" w:rsidRPr="006D013B">
        <w:rPr>
          <w:rFonts w:ascii="Century Gothic" w:hAnsi="Century Gothic" w:cs="Arial"/>
          <w:color w:val="auto"/>
          <w:sz w:val="20"/>
          <w:szCs w:val="20"/>
        </w:rPr>
        <w:t>a Polgári Törvénykönyv</w:t>
      </w:r>
      <w:r w:rsidR="006D282E">
        <w:rPr>
          <w:rFonts w:ascii="Century Gothic" w:hAnsi="Century Gothic" w:cs="Arial"/>
          <w:color w:val="auto"/>
          <w:sz w:val="20"/>
          <w:szCs w:val="20"/>
        </w:rPr>
        <w:t xml:space="preserve">ről szóló 2013. évi V. törvény, </w:t>
      </w:r>
      <w:r w:rsidR="006D282E" w:rsidRPr="00BA4FCC">
        <w:rPr>
          <w:rFonts w:ascii="Century Gothic" w:hAnsi="Century Gothic" w:cs="Arial"/>
          <w:color w:val="auto"/>
          <w:sz w:val="20"/>
          <w:szCs w:val="20"/>
        </w:rPr>
        <w:t>a személy és vagyonvédelmi, a magánnyomozói tevékenység szabályairól s</w:t>
      </w:r>
      <w:r w:rsidR="00BE6D2F">
        <w:rPr>
          <w:rFonts w:ascii="Century Gothic" w:hAnsi="Century Gothic" w:cs="Arial"/>
          <w:color w:val="auto"/>
          <w:sz w:val="20"/>
          <w:szCs w:val="20"/>
        </w:rPr>
        <w:t>zóló 2005. évi CXXXIII. törvény,</w:t>
      </w:r>
      <w:r w:rsidR="006D282E" w:rsidRPr="00BA4FCC">
        <w:rPr>
          <w:rFonts w:ascii="Century Gothic" w:hAnsi="Century Gothic" w:cs="FreeSerif-Identity-H"/>
          <w:sz w:val="20"/>
          <w:szCs w:val="20"/>
        </w:rPr>
        <w:t xml:space="preserve"> a személy- és vagyonvédelmi, valamint a magánnyomozói tevékenység szabályairól szóló 2005. évi CXXXIII. törvény végrehajtásáról szóló </w:t>
      </w:r>
      <w:r w:rsidR="006D282E" w:rsidRPr="00BA4FCC">
        <w:rPr>
          <w:rFonts w:ascii="Century Gothic" w:hAnsi="Century Gothic" w:cs="FreeSerifBold-Identity-H"/>
          <w:bCs/>
          <w:sz w:val="20"/>
          <w:szCs w:val="20"/>
        </w:rPr>
        <w:t>22/2006. (IV. 25.) BM rendelet</w:t>
      </w:r>
      <w:r w:rsidR="006D282E" w:rsidRPr="00BA4FCC">
        <w:rPr>
          <w:rFonts w:ascii="Century Gothic" w:hAnsi="Century Gothic" w:cs="FreeSerif-Identity-H"/>
          <w:sz w:val="20"/>
          <w:szCs w:val="20"/>
        </w:rPr>
        <w:t xml:space="preserve"> </w:t>
      </w:r>
      <w:r w:rsidR="006D282E" w:rsidRPr="00BA4FCC">
        <w:rPr>
          <w:rFonts w:ascii="Century Gothic" w:hAnsi="Century Gothic" w:cs="Arial"/>
          <w:color w:val="auto"/>
          <w:sz w:val="20"/>
          <w:szCs w:val="20"/>
        </w:rPr>
        <w:t>rendelkezései</w:t>
      </w:r>
      <w:r w:rsidR="00AE46BD">
        <w:rPr>
          <w:rFonts w:ascii="Century Gothic" w:hAnsi="Century Gothic" w:cs="Arial"/>
          <w:color w:val="auto"/>
          <w:sz w:val="20"/>
          <w:szCs w:val="20"/>
        </w:rPr>
        <w:t>, a</w:t>
      </w:r>
      <w:r w:rsidR="006D282E" w:rsidRPr="00724115">
        <w:rPr>
          <w:rFonts w:ascii="Century Gothic" w:hAnsi="Century Gothic"/>
          <w:sz w:val="20"/>
          <w:szCs w:val="20"/>
        </w:rPr>
        <w:t xml:space="preserve"> közbeszerzésekről szóló 2015. évi CXLIII. törvény, az egyéb kapcsolódó jogszabályok, valamint a közbeszerzési dokumentumokban foglalt feltételek és előírások az irányadóak.</w:t>
      </w:r>
    </w:p>
    <w:p w:rsidR="004B48F7" w:rsidRPr="00BA4FCC" w:rsidRDefault="004B48F7" w:rsidP="004B48F7">
      <w:pPr>
        <w:pStyle w:val="robialpont"/>
        <w:numPr>
          <w:ilvl w:val="0"/>
          <w:numId w:val="0"/>
        </w:numPr>
        <w:tabs>
          <w:tab w:val="left" w:pos="0"/>
        </w:tabs>
        <w:spacing w:after="0" w:line="240" w:lineRule="auto"/>
        <w:rPr>
          <w:rFonts w:ascii="Century Gothic" w:hAnsi="Century Gothic" w:cs="Arial"/>
          <w:color w:val="auto"/>
          <w:sz w:val="20"/>
          <w:szCs w:val="20"/>
        </w:rPr>
      </w:pPr>
    </w:p>
    <w:p w:rsidR="004B48F7" w:rsidRDefault="004B48F7" w:rsidP="004B48F7">
      <w:pPr>
        <w:pStyle w:val="robialpont"/>
        <w:numPr>
          <w:ilvl w:val="0"/>
          <w:numId w:val="0"/>
        </w:numPr>
        <w:tabs>
          <w:tab w:val="left" w:pos="0"/>
        </w:tabs>
        <w:spacing w:after="0" w:line="240" w:lineRule="auto"/>
        <w:rPr>
          <w:rFonts w:ascii="Century Gothic" w:hAnsi="Century Gothic" w:cs="Arial"/>
          <w:color w:val="auto"/>
          <w:sz w:val="20"/>
          <w:szCs w:val="20"/>
        </w:rPr>
      </w:pPr>
      <w:r w:rsidRPr="00BA4FCC">
        <w:rPr>
          <w:rFonts w:ascii="Century Gothic" w:hAnsi="Century Gothic" w:cs="Arial"/>
          <w:color w:val="auto"/>
          <w:sz w:val="20"/>
          <w:szCs w:val="20"/>
        </w:rPr>
        <w:t>Szerződő felek képviselői kijelentik, hogy a</w:t>
      </w:r>
      <w:r w:rsidRPr="005F7DAB">
        <w:rPr>
          <w:rFonts w:ascii="Century Gothic" w:hAnsi="Century Gothic" w:cs="Arial"/>
          <w:color w:val="auto"/>
          <w:sz w:val="20"/>
          <w:szCs w:val="20"/>
        </w:rPr>
        <w:t xml:space="preserve"> jelen szerződés megkötéséhez szükséges felhatalmazással és képviseleti joggal rendelkeznek és a szerződést a szükséges információk birtokában és a felhatalmazások alapján kötik meg.</w:t>
      </w:r>
    </w:p>
    <w:p w:rsidR="004B48F7" w:rsidRDefault="004B48F7" w:rsidP="004B48F7">
      <w:pPr>
        <w:pStyle w:val="robialpont"/>
        <w:numPr>
          <w:ilvl w:val="0"/>
          <w:numId w:val="0"/>
        </w:numPr>
        <w:tabs>
          <w:tab w:val="left" w:pos="0"/>
        </w:tabs>
        <w:spacing w:after="0" w:line="240" w:lineRule="auto"/>
        <w:rPr>
          <w:rFonts w:ascii="Century Gothic" w:hAnsi="Century Gothic" w:cs="Arial"/>
          <w:color w:val="auto"/>
          <w:sz w:val="20"/>
          <w:szCs w:val="20"/>
        </w:rPr>
      </w:pPr>
    </w:p>
    <w:p w:rsidR="00C6482F" w:rsidRPr="00475BEE" w:rsidRDefault="00C6482F" w:rsidP="004B48F7">
      <w:pPr>
        <w:pStyle w:val="robialpont"/>
        <w:numPr>
          <w:ilvl w:val="0"/>
          <w:numId w:val="0"/>
        </w:numPr>
        <w:tabs>
          <w:tab w:val="left" w:pos="0"/>
        </w:tabs>
        <w:spacing w:after="0" w:line="240" w:lineRule="auto"/>
        <w:rPr>
          <w:rFonts w:ascii="Century Gothic" w:hAnsi="Century Gothic" w:cs="Arial"/>
          <w:color w:val="auto"/>
          <w:sz w:val="20"/>
          <w:szCs w:val="20"/>
        </w:rPr>
      </w:pPr>
    </w:p>
    <w:p w:rsidR="004B48F7" w:rsidRDefault="004B48F7" w:rsidP="004B48F7">
      <w:pPr>
        <w:rPr>
          <w:rFonts w:ascii="Century Gothic" w:hAnsi="Century Gothic" w:cs="Arial"/>
          <w:b/>
          <w:i/>
        </w:rPr>
      </w:pPr>
      <w:r w:rsidRPr="005F7DAB">
        <w:rPr>
          <w:rFonts w:ascii="Century Gothic" w:hAnsi="Century Gothic" w:cs="Arial"/>
          <w:b/>
          <w:i/>
        </w:rPr>
        <w:t>Jelen szerződést a felek, mint ügyleti akaratuknak mindenben megfelelőt elolvasás és értelmezés után, 4 egyenértékű, magyar nyelvű eredeti példányban képviseletükre megfelelő rendben felhatalmazott képviselőik útján jóváhagyólag írták alá.</w:t>
      </w:r>
    </w:p>
    <w:p w:rsidR="004B48F7" w:rsidRDefault="004B48F7" w:rsidP="004B48F7">
      <w:pPr>
        <w:pStyle w:val="robialpont"/>
        <w:numPr>
          <w:ilvl w:val="0"/>
          <w:numId w:val="0"/>
        </w:numPr>
        <w:tabs>
          <w:tab w:val="left" w:pos="567"/>
          <w:tab w:val="left" w:pos="1260"/>
        </w:tabs>
        <w:spacing w:after="0" w:line="240" w:lineRule="auto"/>
        <w:rPr>
          <w:rFonts w:ascii="Century Gothic" w:hAnsi="Century Gothic" w:cs="Arial"/>
          <w:color w:val="auto"/>
          <w:sz w:val="20"/>
          <w:szCs w:val="20"/>
        </w:rPr>
      </w:pPr>
    </w:p>
    <w:p w:rsidR="00C6482F" w:rsidRPr="005F7DAB" w:rsidRDefault="00C6482F" w:rsidP="004B48F7">
      <w:pPr>
        <w:pStyle w:val="robialpont"/>
        <w:numPr>
          <w:ilvl w:val="0"/>
          <w:numId w:val="0"/>
        </w:numPr>
        <w:tabs>
          <w:tab w:val="left" w:pos="567"/>
          <w:tab w:val="left" w:pos="1260"/>
        </w:tabs>
        <w:spacing w:after="0" w:line="240" w:lineRule="auto"/>
        <w:rPr>
          <w:rFonts w:ascii="Century Gothic" w:hAnsi="Century Gothic" w:cs="Arial"/>
          <w:color w:val="auto"/>
          <w:sz w:val="20"/>
          <w:szCs w:val="20"/>
        </w:rPr>
      </w:pPr>
    </w:p>
    <w:p w:rsidR="004B48F7" w:rsidRPr="00AF73A9" w:rsidRDefault="0026107C" w:rsidP="004B48F7">
      <w:pPr>
        <w:suppressAutoHyphens/>
        <w:rPr>
          <w:rFonts w:ascii="Century Gothic" w:hAnsi="Century Gothic"/>
          <w:b/>
        </w:rPr>
      </w:pPr>
      <w:r>
        <w:rPr>
          <w:rFonts w:ascii="Century Gothic" w:hAnsi="Century Gothic"/>
          <w:b/>
        </w:rPr>
        <w:t>Nyíregyháza, 2017</w:t>
      </w:r>
      <w:r w:rsidR="006D013B">
        <w:rPr>
          <w:rFonts w:ascii="Century Gothic" w:hAnsi="Century Gothic"/>
          <w:b/>
        </w:rPr>
        <w:t>. február</w:t>
      </w:r>
    </w:p>
    <w:tbl>
      <w:tblPr>
        <w:tblW w:w="9754" w:type="dxa"/>
        <w:tblLook w:val="01E0" w:firstRow="1" w:lastRow="1" w:firstColumn="1" w:lastColumn="1" w:noHBand="0" w:noVBand="0"/>
      </w:tblPr>
      <w:tblGrid>
        <w:gridCol w:w="5148"/>
        <w:gridCol w:w="4606"/>
      </w:tblGrid>
      <w:tr w:rsidR="004B48F7" w:rsidRPr="005F7DAB" w:rsidTr="00E91BB7">
        <w:tc>
          <w:tcPr>
            <w:tcW w:w="5148" w:type="dxa"/>
          </w:tcPr>
          <w:p w:rsidR="004B48F7" w:rsidRPr="005F7DAB" w:rsidRDefault="004B48F7" w:rsidP="00E91BB7">
            <w:pPr>
              <w:spacing w:line="240" w:lineRule="atLeast"/>
              <w:jc w:val="center"/>
              <w:rPr>
                <w:rFonts w:ascii="Century Gothic" w:hAnsi="Century Gothic"/>
              </w:rPr>
            </w:pPr>
          </w:p>
        </w:tc>
        <w:tc>
          <w:tcPr>
            <w:tcW w:w="4606" w:type="dxa"/>
          </w:tcPr>
          <w:p w:rsidR="004B48F7" w:rsidRDefault="004B48F7" w:rsidP="00E91BB7">
            <w:pPr>
              <w:spacing w:line="240" w:lineRule="atLeast"/>
              <w:jc w:val="center"/>
              <w:rPr>
                <w:rFonts w:ascii="Century Gothic" w:hAnsi="Century Gothic"/>
              </w:rPr>
            </w:pPr>
          </w:p>
          <w:p w:rsidR="00C6482F" w:rsidRPr="005F7DAB" w:rsidRDefault="00C6482F" w:rsidP="00E91BB7">
            <w:pPr>
              <w:spacing w:line="240" w:lineRule="atLeast"/>
              <w:jc w:val="center"/>
              <w:rPr>
                <w:rFonts w:ascii="Century Gothic" w:hAnsi="Century Gothic"/>
              </w:rPr>
            </w:pPr>
          </w:p>
        </w:tc>
      </w:tr>
      <w:tr w:rsidR="004B48F7" w:rsidRPr="005F7DAB" w:rsidTr="00E91BB7">
        <w:tc>
          <w:tcPr>
            <w:tcW w:w="5148" w:type="dxa"/>
          </w:tcPr>
          <w:p w:rsidR="004B48F7" w:rsidRPr="005F7DAB" w:rsidRDefault="004B48F7" w:rsidP="00E91BB7">
            <w:pPr>
              <w:spacing w:line="240" w:lineRule="atLeast"/>
              <w:jc w:val="center"/>
              <w:rPr>
                <w:rFonts w:ascii="Century Gothic" w:hAnsi="Century Gothic"/>
              </w:rPr>
            </w:pPr>
            <w:r w:rsidRPr="005F7DAB">
              <w:rPr>
                <w:rFonts w:ascii="Century Gothic" w:hAnsi="Century Gothic"/>
              </w:rPr>
              <w:t>……………………………………….……</w:t>
            </w:r>
          </w:p>
        </w:tc>
        <w:tc>
          <w:tcPr>
            <w:tcW w:w="4606" w:type="dxa"/>
          </w:tcPr>
          <w:p w:rsidR="004B48F7" w:rsidRPr="005F7DAB" w:rsidRDefault="004B48F7" w:rsidP="00E91BB7">
            <w:pPr>
              <w:spacing w:line="240" w:lineRule="atLeast"/>
              <w:jc w:val="center"/>
              <w:rPr>
                <w:rFonts w:ascii="Century Gothic" w:hAnsi="Century Gothic"/>
              </w:rPr>
            </w:pPr>
            <w:r w:rsidRPr="005F7DAB">
              <w:rPr>
                <w:rFonts w:ascii="Century Gothic" w:hAnsi="Century Gothic"/>
              </w:rPr>
              <w:t>………..………………………………</w:t>
            </w:r>
          </w:p>
        </w:tc>
      </w:tr>
      <w:tr w:rsidR="004B48F7" w:rsidRPr="005F7DAB" w:rsidTr="00E91BB7">
        <w:tc>
          <w:tcPr>
            <w:tcW w:w="5148" w:type="dxa"/>
          </w:tcPr>
          <w:p w:rsidR="004B48F7" w:rsidRPr="005F7DAB" w:rsidRDefault="004B48F7" w:rsidP="00E91BB7">
            <w:pPr>
              <w:spacing w:line="240" w:lineRule="atLeast"/>
              <w:jc w:val="center"/>
              <w:rPr>
                <w:rFonts w:ascii="Century Gothic" w:hAnsi="Century Gothic" w:cs="Arial"/>
                <w:b/>
              </w:rPr>
            </w:pPr>
            <w:r w:rsidRPr="005F7DAB">
              <w:rPr>
                <w:rFonts w:ascii="Century Gothic" w:hAnsi="Century Gothic" w:cs="Arial"/>
                <w:b/>
              </w:rPr>
              <w:t>Nyíregyháza Megyei Jogú Város Polgármesteri Hivatala</w:t>
            </w:r>
          </w:p>
          <w:p w:rsidR="004B48F7" w:rsidRPr="005F7DAB" w:rsidRDefault="004B48F7" w:rsidP="00E91BB7">
            <w:pPr>
              <w:spacing w:after="0"/>
              <w:jc w:val="center"/>
              <w:rPr>
                <w:rFonts w:ascii="Century Gothic" w:hAnsi="Century Gothic" w:cs="Arial"/>
              </w:rPr>
            </w:pPr>
            <w:r w:rsidRPr="005F7DAB">
              <w:rPr>
                <w:rFonts w:ascii="Century Gothic" w:hAnsi="Century Gothic" w:cs="Arial"/>
              </w:rPr>
              <w:t>Képviseletében</w:t>
            </w:r>
          </w:p>
          <w:p w:rsidR="004B48F7" w:rsidRPr="005F7DAB" w:rsidRDefault="00A963BA" w:rsidP="00E91BB7">
            <w:pPr>
              <w:spacing w:after="0"/>
              <w:jc w:val="center"/>
              <w:rPr>
                <w:rFonts w:ascii="Century Gothic" w:hAnsi="Century Gothic" w:cs="Arial"/>
              </w:rPr>
            </w:pPr>
            <w:r>
              <w:rPr>
                <w:rFonts w:ascii="Century Gothic" w:hAnsi="Century Gothic" w:cs="Arial"/>
              </w:rPr>
              <w:t>d</w:t>
            </w:r>
            <w:r w:rsidR="004B48F7" w:rsidRPr="005F7DAB">
              <w:rPr>
                <w:rFonts w:ascii="Century Gothic" w:hAnsi="Century Gothic" w:cs="Arial"/>
              </w:rPr>
              <w:t>r. Szemán Sándor</w:t>
            </w:r>
          </w:p>
          <w:p w:rsidR="004B48F7" w:rsidRPr="005F7DAB" w:rsidRDefault="004B48F7" w:rsidP="00E91BB7">
            <w:pPr>
              <w:spacing w:after="0"/>
              <w:jc w:val="center"/>
              <w:rPr>
                <w:rFonts w:ascii="Century Gothic" w:hAnsi="Century Gothic" w:cs="Arial"/>
              </w:rPr>
            </w:pPr>
            <w:r w:rsidRPr="005F7DAB">
              <w:rPr>
                <w:rFonts w:ascii="Century Gothic" w:hAnsi="Century Gothic" w:cs="Arial"/>
              </w:rPr>
              <w:t>címzetes főjegyző</w:t>
            </w:r>
          </w:p>
          <w:p w:rsidR="004B48F7" w:rsidRPr="005F7DAB" w:rsidRDefault="004B48F7" w:rsidP="00E91BB7">
            <w:pPr>
              <w:spacing w:line="240" w:lineRule="atLeast"/>
              <w:jc w:val="center"/>
              <w:rPr>
                <w:rFonts w:ascii="Century Gothic" w:hAnsi="Century Gothic" w:cs="Arial"/>
                <w:b/>
              </w:rPr>
            </w:pPr>
            <w:r w:rsidRPr="005F7DAB">
              <w:rPr>
                <w:rFonts w:ascii="Century Gothic" w:hAnsi="Century Gothic" w:cs="Arial"/>
                <w:b/>
              </w:rPr>
              <w:t>Megbízó</w:t>
            </w:r>
          </w:p>
        </w:tc>
        <w:tc>
          <w:tcPr>
            <w:tcW w:w="4606" w:type="dxa"/>
          </w:tcPr>
          <w:p w:rsidR="0026107C" w:rsidRDefault="0026107C" w:rsidP="009A5CD2">
            <w:pPr>
              <w:spacing w:after="0"/>
              <w:jc w:val="center"/>
              <w:rPr>
                <w:rFonts w:ascii="Century Gothic" w:hAnsi="Century Gothic" w:cs="Arial"/>
              </w:rPr>
            </w:pPr>
          </w:p>
          <w:p w:rsidR="009A5CD2" w:rsidRDefault="004B48F7" w:rsidP="009A5CD2">
            <w:pPr>
              <w:spacing w:after="0"/>
              <w:jc w:val="center"/>
              <w:rPr>
                <w:rFonts w:ascii="Century Gothic" w:hAnsi="Century Gothic" w:cs="Arial"/>
              </w:rPr>
            </w:pPr>
            <w:r w:rsidRPr="005F7DAB">
              <w:rPr>
                <w:rFonts w:ascii="Century Gothic" w:hAnsi="Century Gothic" w:cs="Arial"/>
              </w:rPr>
              <w:t>Képviseletében</w:t>
            </w:r>
          </w:p>
          <w:p w:rsidR="004B48F7" w:rsidRPr="005F7DAB" w:rsidRDefault="004B48F7" w:rsidP="009A5CD2">
            <w:pPr>
              <w:spacing w:after="0"/>
              <w:rPr>
                <w:rFonts w:ascii="Century Gothic" w:hAnsi="Century Gothic" w:cs="Arial"/>
                <w:b/>
              </w:rPr>
            </w:pPr>
            <w:r w:rsidRPr="005F7DAB">
              <w:rPr>
                <w:rFonts w:ascii="Century Gothic" w:hAnsi="Century Gothic" w:cs="Arial"/>
                <w:b/>
              </w:rPr>
              <w:t xml:space="preserve">                          Megbízott</w:t>
            </w:r>
          </w:p>
        </w:tc>
      </w:tr>
    </w:tbl>
    <w:p w:rsidR="004B48F7" w:rsidRPr="005F7DAB" w:rsidRDefault="004B48F7" w:rsidP="004B48F7">
      <w:pPr>
        <w:spacing w:after="0"/>
        <w:rPr>
          <w:rFonts w:ascii="Century Gothic" w:hAnsi="Century Gothic" w:cs="Arial"/>
          <w:b/>
        </w:rPr>
      </w:pPr>
    </w:p>
    <w:p w:rsidR="004B48F7" w:rsidRDefault="004B48F7" w:rsidP="004B48F7">
      <w:pPr>
        <w:spacing w:after="0"/>
        <w:rPr>
          <w:rFonts w:ascii="Century Gothic" w:hAnsi="Century Gothic" w:cs="Arial"/>
        </w:rPr>
      </w:pPr>
    </w:p>
    <w:p w:rsidR="00C6482F" w:rsidRDefault="00C6482F" w:rsidP="004B48F7">
      <w:pPr>
        <w:spacing w:after="0"/>
        <w:rPr>
          <w:rFonts w:ascii="Century Gothic" w:hAnsi="Century Gothic" w:cs="Arial"/>
        </w:rPr>
      </w:pPr>
    </w:p>
    <w:p w:rsidR="00C6482F" w:rsidRPr="005F7DAB" w:rsidRDefault="00C6482F" w:rsidP="004B48F7">
      <w:pPr>
        <w:spacing w:after="0"/>
        <w:rPr>
          <w:rFonts w:ascii="Century Gothic" w:hAnsi="Century Gothic" w:cs="Arial"/>
        </w:rPr>
      </w:pPr>
    </w:p>
    <w:p w:rsidR="004B48F7" w:rsidRPr="005F7DAB" w:rsidRDefault="004B48F7" w:rsidP="004B48F7">
      <w:pPr>
        <w:spacing w:after="0"/>
        <w:rPr>
          <w:rFonts w:ascii="Century Gothic" w:hAnsi="Century Gothic" w:cs="Arial"/>
          <w:b/>
        </w:rPr>
      </w:pPr>
      <w:r w:rsidRPr="005F7DAB">
        <w:rPr>
          <w:rFonts w:ascii="Century Gothic" w:hAnsi="Century Gothic" w:cs="Arial"/>
          <w:b/>
        </w:rPr>
        <w:t>Pénzügyileg ellenjegyezte:</w:t>
      </w:r>
      <w:r w:rsidRPr="00B6621B">
        <w:rPr>
          <w:rFonts w:ascii="Century Gothic" w:hAnsi="Century Gothic" w:cs="Arial"/>
          <w:b/>
        </w:rPr>
        <w:t xml:space="preserve"> </w:t>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t>Jogi ellenjegyzés</w:t>
      </w:r>
      <w:r w:rsidRPr="005F7DAB">
        <w:rPr>
          <w:rFonts w:ascii="Century Gothic" w:hAnsi="Century Gothic" w:cs="Arial"/>
          <w:b/>
        </w:rPr>
        <w:t>:</w:t>
      </w:r>
    </w:p>
    <w:p w:rsidR="004B48F7" w:rsidRPr="005F7DAB" w:rsidRDefault="004B48F7" w:rsidP="004B48F7">
      <w:pPr>
        <w:spacing w:after="0"/>
        <w:rPr>
          <w:rFonts w:ascii="Century Gothic" w:hAnsi="Century Gothic" w:cs="Arial"/>
          <w:b/>
        </w:rPr>
      </w:pPr>
    </w:p>
    <w:p w:rsidR="004B48F7" w:rsidRDefault="004B48F7" w:rsidP="004B48F7">
      <w:pPr>
        <w:spacing w:after="0"/>
        <w:rPr>
          <w:rFonts w:ascii="Century Gothic" w:hAnsi="Century Gothic" w:cs="Arial"/>
          <w:b/>
        </w:rPr>
      </w:pPr>
      <w:r w:rsidRPr="005F7DAB">
        <w:rPr>
          <w:rFonts w:ascii="Century Gothic" w:hAnsi="Century Gothic" w:cs="Arial"/>
          <w:b/>
        </w:rPr>
        <w:t>……………………………</w:t>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t>……………………………</w:t>
      </w:r>
    </w:p>
    <w:p w:rsidR="004B48F7" w:rsidRDefault="004B48F7" w:rsidP="004B48F7">
      <w:pPr>
        <w:spacing w:after="0"/>
        <w:rPr>
          <w:rFonts w:ascii="Century Gothic" w:hAnsi="Century Gothic" w:cs="Arial"/>
        </w:rPr>
      </w:pPr>
    </w:p>
    <w:p w:rsidR="004B48F7" w:rsidRDefault="004B48F7" w:rsidP="004B48F7">
      <w:pPr>
        <w:spacing w:after="0"/>
        <w:rPr>
          <w:rFonts w:ascii="Century Gothic" w:hAnsi="Century Gothic" w:cs="Arial"/>
        </w:rPr>
      </w:pPr>
      <w:r w:rsidRPr="005F7DAB">
        <w:rPr>
          <w:rFonts w:ascii="Century Gothic" w:hAnsi="Century Gothic" w:cs="Arial"/>
        </w:rPr>
        <w:t>……………………………</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w:t>
      </w:r>
    </w:p>
    <w:p w:rsidR="008A18E8" w:rsidRDefault="008A18E8" w:rsidP="004B48F7">
      <w:pPr>
        <w:spacing w:after="0"/>
        <w:rPr>
          <w:rFonts w:ascii="Century Gothic" w:hAnsi="Century Gothic" w:cs="Arial"/>
        </w:rPr>
      </w:pPr>
    </w:p>
    <w:p w:rsidR="006D013B" w:rsidRDefault="006D013B" w:rsidP="004B48F7">
      <w:pPr>
        <w:spacing w:after="0"/>
        <w:rPr>
          <w:rFonts w:ascii="Century Gothic" w:hAnsi="Century Gothic" w:cs="Arial"/>
        </w:rPr>
      </w:pPr>
    </w:p>
    <w:p w:rsidR="00C6482F" w:rsidRDefault="00C6482F" w:rsidP="004B48F7">
      <w:pPr>
        <w:spacing w:after="0"/>
        <w:rPr>
          <w:rFonts w:ascii="Century Gothic" w:hAnsi="Century Gothic" w:cs="Arial"/>
        </w:rPr>
      </w:pPr>
    </w:p>
    <w:p w:rsidR="006D013B" w:rsidRDefault="006D013B" w:rsidP="004B48F7">
      <w:pPr>
        <w:spacing w:after="0"/>
        <w:rPr>
          <w:rFonts w:ascii="Century Gothic" w:hAnsi="Century Gothic" w:cs="Arial"/>
        </w:rPr>
      </w:pPr>
    </w:p>
    <w:p w:rsidR="00BE6D2F" w:rsidRDefault="00BE6D2F" w:rsidP="004B48F7">
      <w:pPr>
        <w:spacing w:after="0"/>
        <w:rPr>
          <w:rFonts w:ascii="Century Gothic" w:hAnsi="Century Gothic" w:cs="Arial"/>
        </w:rPr>
      </w:pPr>
    </w:p>
    <w:p w:rsidR="00BE6D2F" w:rsidRDefault="00BE6D2F" w:rsidP="004B48F7">
      <w:pPr>
        <w:spacing w:after="0"/>
        <w:rPr>
          <w:rFonts w:ascii="Century Gothic" w:hAnsi="Century Gothic" w:cs="Arial"/>
        </w:rPr>
      </w:pPr>
    </w:p>
    <w:p w:rsidR="00BE6D2F" w:rsidRDefault="00BE6D2F" w:rsidP="004B48F7">
      <w:pPr>
        <w:spacing w:after="0"/>
        <w:rPr>
          <w:rFonts w:ascii="Century Gothic" w:hAnsi="Century Gothic" w:cs="Arial"/>
        </w:rPr>
      </w:pPr>
    </w:p>
    <w:p w:rsidR="00BE6D2F" w:rsidRDefault="00BE6D2F" w:rsidP="004B48F7">
      <w:pPr>
        <w:spacing w:after="0"/>
        <w:rPr>
          <w:rFonts w:ascii="Century Gothic" w:hAnsi="Century Gothic" w:cs="Arial"/>
        </w:rPr>
      </w:pPr>
    </w:p>
    <w:p w:rsidR="00BE6D2F" w:rsidRDefault="00BE6D2F" w:rsidP="004B48F7">
      <w:pPr>
        <w:spacing w:after="0"/>
        <w:rPr>
          <w:rFonts w:ascii="Century Gothic" w:hAnsi="Century Gothic" w:cs="Arial"/>
        </w:rPr>
      </w:pPr>
    </w:p>
    <w:p w:rsidR="00BE6D2F" w:rsidRDefault="00BE6D2F" w:rsidP="004B48F7">
      <w:pPr>
        <w:spacing w:after="0"/>
        <w:rPr>
          <w:rFonts w:ascii="Century Gothic" w:hAnsi="Century Gothic" w:cs="Arial"/>
        </w:rPr>
      </w:pPr>
    </w:p>
    <w:p w:rsidR="008A18E8" w:rsidRDefault="008A18E8" w:rsidP="004B48F7">
      <w:pPr>
        <w:spacing w:after="0"/>
        <w:rPr>
          <w:rFonts w:ascii="Century Gothic" w:hAnsi="Century Gothic" w:cs="Arial"/>
        </w:rPr>
      </w:pPr>
    </w:p>
    <w:p w:rsidR="008A18E8" w:rsidRPr="00B6621B" w:rsidRDefault="008A18E8" w:rsidP="004B48F7">
      <w:pPr>
        <w:spacing w:after="0"/>
        <w:rPr>
          <w:rFonts w:ascii="Century Gothic" w:hAnsi="Century Gothic" w:cs="Arial"/>
        </w:rPr>
      </w:pPr>
    </w:p>
    <w:p w:rsidR="004B48F7" w:rsidRPr="005872B7" w:rsidRDefault="004B48F7" w:rsidP="004B48F7">
      <w:pPr>
        <w:numPr>
          <w:ilvl w:val="0"/>
          <w:numId w:val="9"/>
        </w:numPr>
        <w:spacing w:after="0"/>
        <w:ind w:left="0" w:firstLine="0"/>
        <w:jc w:val="center"/>
        <w:rPr>
          <w:rFonts w:ascii="Century Gothic" w:hAnsi="Century Gothic" w:cs="Arial"/>
          <w:b/>
          <w:i/>
        </w:rPr>
      </w:pPr>
      <w:r w:rsidRPr="005872B7">
        <w:rPr>
          <w:rFonts w:ascii="Century Gothic" w:hAnsi="Century Gothic" w:cs="Arial"/>
          <w:b/>
        </w:rPr>
        <w:t>számú melléklet</w:t>
      </w:r>
    </w:p>
    <w:p w:rsidR="004B48F7" w:rsidRPr="005872B7" w:rsidRDefault="004B48F7" w:rsidP="004B48F7">
      <w:pPr>
        <w:pStyle w:val="Listaszerbekezds"/>
        <w:ind w:left="0"/>
        <w:jc w:val="both"/>
        <w:rPr>
          <w:rFonts w:ascii="Century Gothic" w:hAnsi="Century Gothic" w:cs="Arial"/>
          <w:b/>
          <w:sz w:val="20"/>
          <w:szCs w:val="20"/>
        </w:rPr>
      </w:pPr>
    </w:p>
    <w:p w:rsidR="004B48F7" w:rsidRPr="005872B7" w:rsidRDefault="004B48F7" w:rsidP="004B48F7">
      <w:pPr>
        <w:pStyle w:val="Listaszerbekezds"/>
        <w:ind w:left="180"/>
        <w:jc w:val="both"/>
        <w:rPr>
          <w:rFonts w:ascii="Century Gothic" w:hAnsi="Century Gothic" w:cs="Arial"/>
          <w:b/>
          <w:sz w:val="20"/>
          <w:szCs w:val="20"/>
        </w:rPr>
      </w:pPr>
    </w:p>
    <w:p w:rsidR="004B48F7" w:rsidRPr="005872B7" w:rsidRDefault="004B48F7" w:rsidP="004B48F7">
      <w:pPr>
        <w:pStyle w:val="Szvegtrzs2"/>
        <w:widowControl w:val="0"/>
        <w:numPr>
          <w:ilvl w:val="0"/>
          <w:numId w:val="14"/>
        </w:numPr>
        <w:spacing w:before="120" w:line="240" w:lineRule="auto"/>
        <w:jc w:val="center"/>
        <w:rPr>
          <w:rFonts w:ascii="Century Gothic" w:hAnsi="Century Gothic"/>
          <w:b/>
        </w:rPr>
      </w:pPr>
      <w:r w:rsidRPr="005872B7">
        <w:rPr>
          <w:rFonts w:ascii="Century Gothic" w:hAnsi="Century Gothic"/>
          <w:b/>
        </w:rPr>
        <w:t>Általános utasítás a Polgármesteri Hivatalban szolgálatot teljesítő őrök részére:</w:t>
      </w:r>
    </w:p>
    <w:p w:rsidR="004B48F7" w:rsidRPr="005872B7" w:rsidRDefault="004B48F7" w:rsidP="004B48F7">
      <w:pPr>
        <w:rPr>
          <w:rFonts w:ascii="Century Gothic" w:hAnsi="Century Gothic"/>
          <w:b/>
          <w:bCs/>
          <w:u w:val="single"/>
        </w:rPr>
      </w:pP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A személy- és vagyonőrök feladatukat főbejáraton, kapun látják el, szolgálatuk teljesítésének ideje alatt a Megbízott által biztosított formaruhát, kitűzőt viselni kötelesek.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Kifogástalan, ápolt megjelenéssel, udvarias, de határozott intézkedéssel, nagyfokú önfegyelemmel és fejlett problémamegoldó képességgel segítsék a Polgármesteri Hivatal közszolgáltató tevékenységét.</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Szolgálatuk ideje alatt mellőzzenek minden olyan tevékenységet, ami a figyelem elterelését eredményezné. A szolgálati helyeken illetéktelen személyek nem tartózkodhatnak, tilos a figyelem megzavarására alkalmas eszközök használata.</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Jogsértő magatartások megelőzéséről, felderítéséről, megszakításáról, elhárításáról gondoskodjanak.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A Polgármesteri Hivatal területén dohányzás csak az arra kijelölt helyeken engedélyezett, melyek érvényesüléséről gondoskodnak.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Bűncselekményeket elkövető személyek visszatartásáról, rendőrhatóságnak történő átadásáról gondoskodnak, a cselekményeket és eseményeket dokumentálják.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A Polgármesteri Hivatalt felkereső és a személy- és vagyonőrhöz forduló ügyfeleket, polgárokat lássa el útbaigazító információval.</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Lássák el az őrzött épületekben dolgozók fizikai védelmét, hajtsák végre a rendbiztosítási feladatokat.</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Kötelességük betartani a Megbízónál érvényben lévő adatvédelmi előírásokat.</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 xml:space="preserve">A szolgálati helyeken életmentés céljából kezelik a </w:t>
      </w:r>
      <w:proofErr w:type="spellStart"/>
      <w:r w:rsidRPr="005872B7">
        <w:rPr>
          <w:rFonts w:ascii="Century Gothic" w:hAnsi="Century Gothic"/>
        </w:rPr>
        <w:t>defibrillátort</w:t>
      </w:r>
      <w:proofErr w:type="spellEnd"/>
      <w:r w:rsidRPr="005872B7">
        <w:rPr>
          <w:rFonts w:ascii="Century Gothic" w:hAnsi="Century Gothic"/>
        </w:rPr>
        <w:t xml:space="preserve">, gondoskodnak a készülék biztonságos tárolásáról. Rosszullét esetén azonnal értesíti az illetékes Mentőszolgálatot, majd tájékoztatja a Megbízó képviselőjét. </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Tűz esetén a tűzriadó tervben foglaltakat hajtsák végre, biztosítják az épület kiürítését, a rendelkezésre álló eszközökkel az élet és vagyon védelmének figyelembe vételével a tűz oltását megkezdik.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Alapvető tűz,</w:t>
      </w:r>
      <w:proofErr w:type="spellStart"/>
      <w:r w:rsidRPr="005872B7">
        <w:rPr>
          <w:rFonts w:ascii="Century Gothic" w:hAnsi="Century Gothic"/>
        </w:rPr>
        <w:t>-és</w:t>
      </w:r>
      <w:proofErr w:type="spellEnd"/>
      <w:r w:rsidRPr="005872B7">
        <w:rPr>
          <w:rFonts w:ascii="Century Gothic" w:hAnsi="Century Gothic"/>
        </w:rPr>
        <w:t xml:space="preserve"> balesetvédelmi szabályok betartását folyamatosan figyelik, megsértésüket a Megbízó képviselőjének azonnal jelzik.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Bombariadó esetén a rendőrséget és a Megbízó képviselőjét értesítik.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Ittas, vagy bódult állapotban lévő, randalírozó, másokban megbotránkozást keltő személy belépését megakadályozzák.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A személy- és vagyonvédelem biztosítása érdekében ellátják az épületben lévő kamerák figyelését, melyre vonatkozóan titoktartási kötelezettséggel tartozik.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Postai és egyéb értékcikket nem vehetnek át, kivételesen indokolt esetben –utasításra – átvett küldeményt biztonságosan helyezzék el, melyet az arra jogosult személynek soron kívül át kell adni.</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 xml:space="preserve">A személy-és vagyonőr jogosult az eszközök épületből való ki-, beszállítását ellenőrizni, szállítólevél, számla vagy engedély hiányában azt megakadályozni a Megbízó képviselőjének egyidejű értesítésével. </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A szerződéssel, őrutasítással és a vonatkozó törvényekkel ellentétes utasításokat megtagadják, az esetről jegyzőkönyvet készítenek és jelentik a Megbízó képviselőjének.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A rendkívüli eseményről haladéktalanul jelentést tesznek a megbízó illetékes képviselőjének, a szolgálati naplóban a lehető legrövidebb időn belül bejegyzést készítenek, az eseményjelentőben részletesen beszámolnak.</w:t>
      </w:r>
    </w:p>
    <w:p w:rsidR="004B48F7" w:rsidRPr="005872B7" w:rsidRDefault="004B48F7" w:rsidP="004B48F7">
      <w:pPr>
        <w:numPr>
          <w:ilvl w:val="0"/>
          <w:numId w:val="5"/>
        </w:numPr>
        <w:autoSpaceDE w:val="0"/>
        <w:autoSpaceDN w:val="0"/>
        <w:spacing w:before="120" w:after="0"/>
        <w:rPr>
          <w:rFonts w:ascii="Century Gothic" w:hAnsi="Century Gothic"/>
        </w:rPr>
      </w:pPr>
      <w:r w:rsidRPr="005872B7">
        <w:rPr>
          <w:rFonts w:ascii="Century Gothic" w:hAnsi="Century Gothic"/>
        </w:rPr>
        <w:t>Az általuk kezelt helyiségek kulcsairól nyilvántartást vezet, illetéktelen személyeknek nem adja át. A hivatal helyiségeinek kulcsait az arra rendszeresített nyomtatványon vezetve adják ki a dolgozóknak, a takarító szolgálatnak, illetve veszik át.</w:t>
      </w:r>
    </w:p>
    <w:p w:rsidR="00BE6D2F" w:rsidRPr="00BE6D2F" w:rsidRDefault="004B48F7" w:rsidP="004B48F7">
      <w:pPr>
        <w:numPr>
          <w:ilvl w:val="0"/>
          <w:numId w:val="6"/>
        </w:numPr>
        <w:autoSpaceDE w:val="0"/>
        <w:autoSpaceDN w:val="0"/>
        <w:spacing w:before="240" w:after="0"/>
        <w:ind w:left="714" w:hanging="357"/>
        <w:rPr>
          <w:rFonts w:ascii="Century Gothic" w:hAnsi="Century Gothic" w:cs="Arial"/>
        </w:rPr>
      </w:pPr>
      <w:r w:rsidRPr="00BE6D2F">
        <w:rPr>
          <w:rFonts w:ascii="Century Gothic" w:hAnsi="Century Gothic"/>
        </w:rPr>
        <w:t xml:space="preserve">Munkaidőn </w:t>
      </w:r>
      <w:proofErr w:type="gramStart"/>
      <w:r w:rsidRPr="00BE6D2F">
        <w:rPr>
          <w:rFonts w:ascii="Century Gothic" w:hAnsi="Century Gothic"/>
        </w:rPr>
        <w:t>túl</w:t>
      </w:r>
      <w:proofErr w:type="gramEnd"/>
      <w:r w:rsidRPr="00BE6D2F">
        <w:rPr>
          <w:rFonts w:ascii="Century Gothic" w:hAnsi="Century Gothic"/>
        </w:rPr>
        <w:t xml:space="preserve"> ill. munkaszüneti napokon bekövetkezett hibák elhárítása érdekében, rendkívüli eseményről </w:t>
      </w:r>
      <w:r w:rsidRPr="00BE6D2F">
        <w:rPr>
          <w:rFonts w:ascii="Century Gothic" w:hAnsi="Century Gothic"/>
          <w:b/>
        </w:rPr>
        <w:t>értesítendő</w:t>
      </w:r>
      <w:r w:rsidRPr="00BE6D2F">
        <w:rPr>
          <w:rFonts w:ascii="Century Gothic" w:hAnsi="Century Gothic"/>
        </w:rPr>
        <w:t xml:space="preserve">(k): </w:t>
      </w:r>
      <w:r w:rsidR="00BE6D2F" w:rsidRPr="00BE6D2F">
        <w:rPr>
          <w:rFonts w:ascii="Century Gothic" w:hAnsi="Century Gothic"/>
        </w:rPr>
        <w:t>Tóth Zoltán</w:t>
      </w:r>
      <w:r w:rsidRPr="00BE6D2F">
        <w:rPr>
          <w:rFonts w:ascii="Century Gothic" w:hAnsi="Century Gothic"/>
        </w:rPr>
        <w:t xml:space="preserve"> Ellátási Osztályvezető Tel.: </w:t>
      </w:r>
      <w:r w:rsidR="00BE6D2F" w:rsidRPr="00BE6D2F">
        <w:rPr>
          <w:rFonts w:ascii="Century Gothic" w:hAnsi="Century Gothic"/>
        </w:rPr>
        <w:t>+36/30/343-9683</w:t>
      </w:r>
    </w:p>
    <w:p w:rsidR="004B48F7" w:rsidRPr="00BE6D2F" w:rsidRDefault="004B48F7" w:rsidP="004B48F7">
      <w:pPr>
        <w:numPr>
          <w:ilvl w:val="0"/>
          <w:numId w:val="6"/>
        </w:numPr>
        <w:autoSpaceDE w:val="0"/>
        <w:autoSpaceDN w:val="0"/>
        <w:spacing w:before="240" w:after="0"/>
        <w:ind w:left="714" w:hanging="357"/>
        <w:rPr>
          <w:rFonts w:ascii="Century Gothic" w:hAnsi="Century Gothic" w:cs="Arial"/>
        </w:rPr>
      </w:pPr>
      <w:r w:rsidRPr="00BE6D2F">
        <w:rPr>
          <w:rFonts w:ascii="Century Gothic" w:hAnsi="Century Gothic" w:cs="Arial"/>
        </w:rPr>
        <w:t>Megbízott által foglalkoztatott vagyonőrök rendelkeznek a személy- és vagyonvédelmi, valamint a magánnyomozói tevékenység szabályairól szóló 2005. évi CXXXIII. törvényben meghatározott működéshez szükséges engedélyekkel és dokumentumokkal.</w:t>
      </w:r>
    </w:p>
    <w:p w:rsidR="004B48F7" w:rsidRPr="005872B7" w:rsidRDefault="004B48F7" w:rsidP="004B48F7">
      <w:pPr>
        <w:pStyle w:val="NormlWeb"/>
        <w:numPr>
          <w:ilvl w:val="0"/>
          <w:numId w:val="6"/>
        </w:numPr>
        <w:spacing w:before="120" w:beforeAutospacing="0" w:after="0" w:afterAutospacing="0"/>
        <w:ind w:left="714" w:hanging="357"/>
        <w:jc w:val="both"/>
        <w:rPr>
          <w:rFonts w:ascii="Century Gothic" w:hAnsi="Century Gothic" w:cs="Arial"/>
          <w:sz w:val="20"/>
          <w:szCs w:val="20"/>
        </w:rPr>
      </w:pPr>
      <w:r w:rsidRPr="005872B7">
        <w:rPr>
          <w:rFonts w:ascii="Century Gothic" w:hAnsi="Century Gothic" w:cs="Arial"/>
          <w:sz w:val="20"/>
          <w:szCs w:val="20"/>
        </w:rPr>
        <w:t>A vagyonőrök megjelenése legyen ápolt, kifogástalan, amely magába foglalja a vagyonőr egyéni külső ápoltságát (arcszőrzet, hajzat rendezettsége) és a Megbízott által biztosított egységes formaruha viselését, annak tisztaságát.</w:t>
      </w:r>
    </w:p>
    <w:p w:rsidR="004B48F7" w:rsidRPr="005872B7" w:rsidRDefault="004B48F7" w:rsidP="004B48F7">
      <w:pPr>
        <w:pStyle w:val="NormlWeb"/>
        <w:numPr>
          <w:ilvl w:val="0"/>
          <w:numId w:val="6"/>
        </w:numPr>
        <w:spacing w:before="120" w:beforeAutospacing="0" w:after="0" w:afterAutospacing="0"/>
        <w:ind w:left="714" w:hanging="357"/>
        <w:jc w:val="both"/>
        <w:rPr>
          <w:rFonts w:ascii="Century Gothic" w:hAnsi="Century Gothic" w:cs="Arial"/>
          <w:sz w:val="20"/>
          <w:szCs w:val="20"/>
        </w:rPr>
      </w:pPr>
      <w:r w:rsidRPr="005872B7">
        <w:rPr>
          <w:rFonts w:ascii="Century Gothic" w:hAnsi="Century Gothic" w:cs="Arial"/>
          <w:sz w:val="20"/>
          <w:szCs w:val="20"/>
        </w:rPr>
        <w:t xml:space="preserve">A szolgálatot teljesítő vagyonőrök az objektumban üzemeltetett liftek kezeléséhez szükséges jártassággal (ÉMI vizsga), az őrzött épületekbe telepített tűzjelző berendezések, továbbá az életmentést szolgáló </w:t>
      </w:r>
      <w:proofErr w:type="spellStart"/>
      <w:r w:rsidRPr="005872B7">
        <w:rPr>
          <w:rFonts w:ascii="Century Gothic" w:hAnsi="Century Gothic" w:cs="Arial"/>
          <w:sz w:val="20"/>
          <w:szCs w:val="20"/>
        </w:rPr>
        <w:t>defibrillátor</w:t>
      </w:r>
      <w:proofErr w:type="spellEnd"/>
      <w:r w:rsidRPr="005872B7">
        <w:rPr>
          <w:rFonts w:ascii="Century Gothic" w:hAnsi="Century Gothic" w:cs="Arial"/>
          <w:sz w:val="20"/>
          <w:szCs w:val="20"/>
        </w:rPr>
        <w:t xml:space="preserve"> kezeléséhez szükséges ismeretekkel rendelkezzenek.</w:t>
      </w:r>
    </w:p>
    <w:p w:rsidR="004B48F7" w:rsidRPr="005872B7" w:rsidRDefault="004B48F7" w:rsidP="004B48F7">
      <w:pPr>
        <w:pStyle w:val="NormlWeb"/>
        <w:numPr>
          <w:ilvl w:val="0"/>
          <w:numId w:val="6"/>
        </w:numPr>
        <w:spacing w:before="120" w:beforeAutospacing="0" w:after="0" w:afterAutospacing="0"/>
        <w:ind w:left="714" w:hanging="357"/>
        <w:jc w:val="both"/>
        <w:rPr>
          <w:rFonts w:ascii="Century Gothic" w:hAnsi="Century Gothic" w:cs="Arial"/>
          <w:sz w:val="20"/>
          <w:szCs w:val="20"/>
        </w:rPr>
      </w:pPr>
      <w:r w:rsidRPr="005872B7">
        <w:rPr>
          <w:rFonts w:ascii="Century Gothic" w:hAnsi="Century Gothic" w:cs="Arial"/>
          <w:sz w:val="20"/>
          <w:szCs w:val="20"/>
        </w:rPr>
        <w:t>A szolgálatot teljesítő vagyonőrök rendelkezzenek a Megbízott által rendszeresített fényképes és névvel ellátott névkitűzővel és vállalják, hogy megismerik, és alkalmazzák, betartják a Megbízó által elkészített Rendészeti és Vagyonvédelmi Szabályzatot.</w:t>
      </w:r>
    </w:p>
    <w:p w:rsidR="004B48F7" w:rsidRDefault="004B48F7" w:rsidP="004B48F7">
      <w:pPr>
        <w:numPr>
          <w:ilvl w:val="0"/>
          <w:numId w:val="6"/>
        </w:numPr>
        <w:autoSpaceDE w:val="0"/>
        <w:autoSpaceDN w:val="0"/>
        <w:spacing w:before="120" w:after="0"/>
        <w:rPr>
          <w:rFonts w:ascii="Century Gothic" w:hAnsi="Century Gothic"/>
        </w:rPr>
      </w:pPr>
      <w:r w:rsidRPr="005872B7">
        <w:rPr>
          <w:rFonts w:ascii="Century Gothic" w:hAnsi="Century Gothic"/>
        </w:rPr>
        <w:t>A fentiektől eltérő feladatokat részükre a Megbízó képviselője határozhat meg, amit a személy-és vagyonőrök kötelesek végrehajtani és dokumentálni az őrnapló eseménynapló részében.</w:t>
      </w:r>
    </w:p>
    <w:p w:rsidR="004B48F7" w:rsidRPr="006037DC" w:rsidRDefault="004B48F7" w:rsidP="004B48F7">
      <w:pPr>
        <w:autoSpaceDE w:val="0"/>
        <w:autoSpaceDN w:val="0"/>
        <w:spacing w:before="120" w:after="0"/>
        <w:ind w:left="720"/>
        <w:rPr>
          <w:rFonts w:ascii="Century Gothic" w:hAnsi="Century Gothic"/>
        </w:rPr>
      </w:pPr>
    </w:p>
    <w:p w:rsidR="004B48F7" w:rsidRPr="006037DC" w:rsidRDefault="004B48F7" w:rsidP="004B48F7">
      <w:pPr>
        <w:pStyle w:val="NormlWeb"/>
        <w:numPr>
          <w:ilvl w:val="0"/>
          <w:numId w:val="14"/>
        </w:numPr>
        <w:spacing w:before="300" w:beforeAutospacing="0" w:after="300" w:afterAutospacing="0"/>
        <w:ind w:right="150"/>
        <w:jc w:val="both"/>
        <w:rPr>
          <w:rFonts w:ascii="Century Gothic" w:hAnsi="Century Gothic" w:cs="Arial"/>
          <w:b/>
          <w:sz w:val="20"/>
          <w:szCs w:val="20"/>
          <w:lang w:eastAsia="en-US" w:bidi="en-US"/>
        </w:rPr>
      </w:pPr>
      <w:r w:rsidRPr="006037DC">
        <w:rPr>
          <w:rFonts w:ascii="Century Gothic" w:hAnsi="Century Gothic" w:cs="Arial"/>
          <w:b/>
          <w:sz w:val="20"/>
          <w:szCs w:val="20"/>
          <w:lang w:eastAsia="en-US" w:bidi="en-US"/>
        </w:rPr>
        <w:t>A személy- és vagyonvédelmi szolgálatot végzők egyedi feladatai</w:t>
      </w:r>
    </w:p>
    <w:p w:rsidR="004B48F7" w:rsidRPr="006037DC" w:rsidRDefault="00BE6D2F" w:rsidP="004B48F7">
      <w:pPr>
        <w:pStyle w:val="NormlWeb"/>
        <w:numPr>
          <w:ilvl w:val="0"/>
          <w:numId w:val="13"/>
        </w:numPr>
        <w:jc w:val="both"/>
        <w:rPr>
          <w:rFonts w:ascii="Century Gothic" w:hAnsi="Century Gothic" w:cs="Arial"/>
          <w:b/>
          <w:sz w:val="20"/>
          <w:szCs w:val="20"/>
          <w:lang w:eastAsia="en-US" w:bidi="en-US"/>
        </w:rPr>
      </w:pPr>
      <w:r>
        <w:rPr>
          <w:rFonts w:ascii="Century Gothic" w:hAnsi="Century Gothic" w:cs="Arial"/>
          <w:b/>
          <w:sz w:val="20"/>
          <w:szCs w:val="20"/>
          <w:lang w:eastAsia="en-US" w:bidi="en-US"/>
        </w:rPr>
        <w:t xml:space="preserve">Gépjármű </w:t>
      </w:r>
      <w:r w:rsidR="004B48F7" w:rsidRPr="006037DC">
        <w:rPr>
          <w:rFonts w:ascii="Century Gothic" w:hAnsi="Century Gothic" w:cs="Arial"/>
          <w:b/>
          <w:sz w:val="20"/>
          <w:szCs w:val="20"/>
          <w:lang w:eastAsia="en-US" w:bidi="en-US"/>
        </w:rPr>
        <w:t xml:space="preserve">portai szolgálat </w:t>
      </w:r>
    </w:p>
    <w:p w:rsidR="004B48F7" w:rsidRPr="005872B7" w:rsidRDefault="004B48F7" w:rsidP="004B48F7">
      <w:pPr>
        <w:numPr>
          <w:ilvl w:val="0"/>
          <w:numId w:val="4"/>
        </w:numPr>
        <w:autoSpaceDE w:val="0"/>
        <w:autoSpaceDN w:val="0"/>
        <w:spacing w:after="0"/>
        <w:rPr>
          <w:rFonts w:ascii="Century Gothic" w:hAnsi="Century Gothic"/>
        </w:rPr>
      </w:pPr>
      <w:r w:rsidRPr="005872B7">
        <w:rPr>
          <w:rFonts w:ascii="Century Gothic" w:hAnsi="Century Gothic"/>
        </w:rPr>
        <w:t>Szolgálatát a Polgármesteri Hivatal Bethlen Gábor utca felőli kapunál 24 órában látja el.</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A szolgálatvezénylésnek megfelelően vegye át a szolgálatot, majd ellenőrizze le a szolgálatnak átadott rendszeresített eszközöket.</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Zárva tartja a sorompót, azt csak akkor nyithatja fel, amikor meggyőződött arról, hogy jogos a behajtás. A Polgármesteri Hivatal udvarára behajtási engedéllyel rendelkezők, illetve ügyfélfogadási időszakban mozgáskorlátozott parkoló kártyával rendelkező és mozgásában korlátozott személy hajthatnak be.</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 xml:space="preserve">Hivatali rendezvények ideje alatt a belső parkolóban a lezárást elvégzi. </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Részt vesz a gépjárműforgalom szabályozásában, a behajtásra jogosult ügyfelek szabályos, testi épséget, mentést nem akadályozó parkolását segíti, a parkolási rendet betartja és betartatja.</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Szolgálati helyén a személyforgalom reggel 7,30-ig, délután 17,00 órát követően megengedett, munkaidőben személyforgalomra a Kossuth tér felőli bejárat használható.</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A vagyonvédelemre tekintettel jogosult a be-, illetve kihajtó gépjárművek szállítmányát átvizsgálni, ellenőrizni, köteles a személygépjárműveken kívül minden más jármű csomagterét ellenőrizni.</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Kivételesen indokolt esetben átvett küldeményt biztonságosan helyezze el, és soron kívül az arra jogosult személyeknek adja át.</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A személyfelvonó üzemzavara esetén gondoskodik a bennrekedt személyek mentéséről, és a hibaelhárításhoz a Megbízó illetékesének jelzi a szakszerv</w:t>
      </w:r>
      <w:r w:rsidR="001E657A">
        <w:rPr>
          <w:rFonts w:ascii="Century Gothic" w:hAnsi="Century Gothic"/>
        </w:rPr>
        <w:t>i</w:t>
      </w:r>
      <w:r w:rsidRPr="005872B7">
        <w:rPr>
          <w:rFonts w:ascii="Century Gothic" w:hAnsi="Century Gothic"/>
        </w:rPr>
        <w:t>z szükségességét.</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A Polgármesteri Hivatal dolgozói munkaidőn túl, munkaszüneti, illetve pihenőnapon az Anyakönyvi Hivatal dolgozóinak kivételével kizárólag a Megbízó engedélyével tartózkodhatnak az őrzött objektum területén.</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Közüzemi szolgáltatók képviselői, illetve egyéb külső szolgáltatást végzők kizárólag a Polgármesteri Hivatal illetékes alkalmazottjának (pl. karbantartó, informatikus, műszaki ellenőr) kíséretében tartózkodhatnak.</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 xml:space="preserve">A teherportai ajtónak legkésőbb 22.30-kor történő bezárását követően a Polgármesteri Hivatal épületének külső bejárásával ellenőrzi a nyílászárók zártságát. Nyitva talált ablak esetén a hiányosságot megszünteti, a bezárt helység </w:t>
      </w:r>
      <w:proofErr w:type="gramStart"/>
      <w:r w:rsidRPr="005872B7">
        <w:rPr>
          <w:rFonts w:ascii="Century Gothic" w:hAnsi="Century Gothic"/>
        </w:rPr>
        <w:t>felnyitását</w:t>
      </w:r>
      <w:proofErr w:type="gramEnd"/>
      <w:r w:rsidRPr="005872B7">
        <w:rPr>
          <w:rFonts w:ascii="Century Gothic" w:hAnsi="Century Gothic"/>
        </w:rPr>
        <w:t xml:space="preserve"> az eseményt naplóba rögzíti.</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Munkaszüneti napokon folyamatosan, illetve hétfőtől csütörtökig munkanapokon 16.30–</w:t>
      </w:r>
      <w:proofErr w:type="spellStart"/>
      <w:r w:rsidRPr="005872B7">
        <w:rPr>
          <w:rFonts w:ascii="Century Gothic" w:hAnsi="Century Gothic"/>
        </w:rPr>
        <w:t>tól</w:t>
      </w:r>
      <w:proofErr w:type="spellEnd"/>
      <w:r w:rsidRPr="005872B7">
        <w:rPr>
          <w:rFonts w:ascii="Century Gothic" w:hAnsi="Century Gothic"/>
        </w:rPr>
        <w:t>, pénteken 14,00 órától telefonközpontként kezeli a teherportán lévő telefonkészüléket. Telefon megkereséseknél feljegyzi a hívó fél nevét, telefonszámát, a hívás célját, soron kívüli sürgős esetben a hívásról értesíti a Megbízó képviselőjét.</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proofErr w:type="gramStart"/>
      <w:r w:rsidRPr="005872B7">
        <w:rPr>
          <w:rFonts w:ascii="Century Gothic" w:hAnsi="Century Gothic"/>
        </w:rPr>
        <w:t>Energia takarékossági</w:t>
      </w:r>
      <w:proofErr w:type="gramEnd"/>
      <w:r w:rsidRPr="005872B7">
        <w:rPr>
          <w:rFonts w:ascii="Century Gothic" w:hAnsi="Century Gothic"/>
        </w:rPr>
        <w:t xml:space="preserve"> szempontok betartására tekintettel, és ahhoz igazodva kapcsolja le-, illetve fel, a Polgármesteri Hivatal belső térvilágítását.</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Ha szolgálati helyét valamilyen okból el kell hagynia, a kaput bezárja a rendszeresített vezeték nélküli telefont és a használatába adott mobiltelefont magánál tartja.</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 xml:space="preserve">A hátsó porta indokolt, rendkívüli esetben, hivatali nyitvatartási időben előforduló kapubezárása </w:t>
      </w:r>
      <w:proofErr w:type="spellStart"/>
      <w:r w:rsidRPr="005872B7">
        <w:rPr>
          <w:rFonts w:ascii="Century Gothic" w:hAnsi="Century Gothic"/>
        </w:rPr>
        <w:t>max</w:t>
      </w:r>
      <w:proofErr w:type="spellEnd"/>
      <w:r w:rsidRPr="005872B7">
        <w:rPr>
          <w:rFonts w:ascii="Century Gothic" w:hAnsi="Century Gothic"/>
        </w:rPr>
        <w:t xml:space="preserve">. 5 percig tarthat. </w:t>
      </w:r>
    </w:p>
    <w:p w:rsidR="004B48F7" w:rsidRPr="005872B7" w:rsidRDefault="001E657A" w:rsidP="004B48F7">
      <w:pPr>
        <w:numPr>
          <w:ilvl w:val="0"/>
          <w:numId w:val="4"/>
        </w:numPr>
        <w:autoSpaceDE w:val="0"/>
        <w:autoSpaceDN w:val="0"/>
        <w:spacing w:before="120" w:after="0"/>
        <w:ind w:left="714" w:hanging="357"/>
        <w:rPr>
          <w:rFonts w:ascii="Century Gothic" w:hAnsi="Century Gothic"/>
        </w:rPr>
      </w:pPr>
      <w:r>
        <w:rPr>
          <w:rFonts w:ascii="Century Gothic" w:hAnsi="Century Gothic"/>
        </w:rPr>
        <w:t>Hétfőtől csütörtökig 22:30 órától, pénteken 21:</w:t>
      </w:r>
      <w:r w:rsidR="004B48F7" w:rsidRPr="005872B7">
        <w:rPr>
          <w:rFonts w:ascii="Century Gothic" w:hAnsi="Century Gothic"/>
        </w:rPr>
        <w:t xml:space="preserve">30-tól, illetve munkaszüneti napokon változó </w:t>
      </w:r>
      <w:proofErr w:type="gramStart"/>
      <w:r w:rsidR="004B48F7" w:rsidRPr="005872B7">
        <w:rPr>
          <w:rFonts w:ascii="Century Gothic" w:hAnsi="Century Gothic"/>
        </w:rPr>
        <w:t>időközönként</w:t>
      </w:r>
      <w:proofErr w:type="gramEnd"/>
      <w:r w:rsidR="004B48F7" w:rsidRPr="005872B7">
        <w:rPr>
          <w:rFonts w:ascii="Century Gothic" w:hAnsi="Century Gothic"/>
        </w:rPr>
        <w:t xml:space="preserve"> de legalább 2 (kettő) óránként járőrözést hajtson végre az “A”, “B”, ”C”, “D”, “E”</w:t>
      </w:r>
      <w:r>
        <w:rPr>
          <w:rFonts w:ascii="Century Gothic" w:hAnsi="Century Gothic"/>
        </w:rPr>
        <w:t xml:space="preserve"> </w:t>
      </w:r>
      <w:r w:rsidR="004B48F7" w:rsidRPr="005872B7">
        <w:rPr>
          <w:rFonts w:ascii="Century Gothic" w:hAnsi="Century Gothic"/>
        </w:rPr>
        <w:t>épületben, melynek tényét, tapasztalatait a járőrfüzetbe rögzítse.</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Szolgálat</w:t>
      </w:r>
      <w:r>
        <w:rPr>
          <w:rFonts w:ascii="Century Gothic" w:hAnsi="Century Gothic"/>
        </w:rPr>
        <w:t xml:space="preserve">i feladatainak ellátásakor a 22 óra </w:t>
      </w:r>
      <w:r w:rsidRPr="005872B7">
        <w:rPr>
          <w:rFonts w:ascii="Century Gothic" w:hAnsi="Century Gothic"/>
        </w:rPr>
        <w:t xml:space="preserve">30 </w:t>
      </w:r>
      <w:r>
        <w:rPr>
          <w:rFonts w:ascii="Century Gothic" w:hAnsi="Century Gothic"/>
        </w:rPr>
        <w:t>perckor</w:t>
      </w:r>
      <w:r w:rsidRPr="005872B7">
        <w:rPr>
          <w:rFonts w:ascii="Century Gothic" w:hAnsi="Century Gothic"/>
        </w:rPr>
        <w:t xml:space="preserve"> kezdődő járőrözés keretében - a tűzvédelmi előírásoknak megfelelően - a Zrínyi Ilona út 7 sz. alatti Házasságkötő terem tűzjelző rendszerének üzembiztonsági ellenőrzését hajtsa végre, és az ott rendszeresített elektronikus eszközzel naplózza az ellenőrzést, valamint járőrözést hajtson végre, melyet az üzemeltetési naplóban rögzítsen. </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Szolgálati ideje alatt történt rendkívüli eseményt azonnal jelentse a Megbízó képviselőjének.</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Az Ügyfé</w:t>
      </w:r>
      <w:r w:rsidR="001E657A">
        <w:rPr>
          <w:rFonts w:ascii="Century Gothic" w:hAnsi="Century Gothic"/>
        </w:rPr>
        <w:t>lszolgálati Centrumban reggel 7:00 és 7:</w:t>
      </w:r>
      <w:r w:rsidRPr="005872B7">
        <w:rPr>
          <w:rFonts w:ascii="Century Gothic" w:hAnsi="Century Gothic"/>
        </w:rPr>
        <w:t>15 között, a “B” épületben található Anyakönyvi Hiv</w:t>
      </w:r>
      <w:r w:rsidR="001E657A">
        <w:rPr>
          <w:rFonts w:ascii="Century Gothic" w:hAnsi="Century Gothic"/>
        </w:rPr>
        <w:t>atal reggeli takarítása előtt 6:00 óra és 6:</w:t>
      </w:r>
      <w:r w:rsidRPr="005872B7">
        <w:rPr>
          <w:rFonts w:ascii="Century Gothic" w:hAnsi="Century Gothic"/>
        </w:rPr>
        <w:t>15 között feloldja az elektronikus vagyonvédelmi rendszert.</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A takarítószolgálat zökkenőmentes munkavégzésének ellátását az épületek való ki-, illetve bezárásával, a takarítható helyiségek kulcsainak dokumentált átadás-átvételével biztosítja.</w:t>
      </w:r>
    </w:p>
    <w:p w:rsidR="004B48F7" w:rsidRPr="005872B7" w:rsidRDefault="004B48F7" w:rsidP="004B48F7">
      <w:pPr>
        <w:numPr>
          <w:ilvl w:val="0"/>
          <w:numId w:val="4"/>
        </w:numPr>
        <w:autoSpaceDE w:val="0"/>
        <w:autoSpaceDN w:val="0"/>
        <w:spacing w:before="120" w:after="0"/>
        <w:ind w:left="714" w:hanging="357"/>
        <w:rPr>
          <w:rFonts w:ascii="Century Gothic" w:hAnsi="Century Gothic"/>
        </w:rPr>
      </w:pPr>
      <w:r w:rsidRPr="005872B7">
        <w:rPr>
          <w:rFonts w:ascii="Century Gothic" w:hAnsi="Century Gothic"/>
        </w:rPr>
        <w:t xml:space="preserve">Meghatározott épületrészekben telepített tűzjelző rendszerek és irányfények üzembiztonsági ellenőrzését hajtsa végre, melyet az üzemeltetési naplóban rögzítsen. A bejáráson tapasztalt üzemzavarról a következő munkanapon a Megbízó képviselőjét tájékoztatni köteles. </w:t>
      </w:r>
    </w:p>
    <w:p w:rsidR="004B48F7" w:rsidRPr="005872B7" w:rsidRDefault="004B48F7" w:rsidP="004B48F7">
      <w:pPr>
        <w:spacing w:after="0"/>
        <w:rPr>
          <w:rFonts w:ascii="Century Gothic" w:hAnsi="Century Gothic" w:cs="Arial"/>
        </w:rPr>
      </w:pPr>
    </w:p>
    <w:p w:rsidR="004B48F7" w:rsidRPr="006037DC" w:rsidRDefault="004B48F7" w:rsidP="004B48F7">
      <w:pPr>
        <w:pStyle w:val="NormlWeb"/>
        <w:numPr>
          <w:ilvl w:val="0"/>
          <w:numId w:val="13"/>
        </w:numPr>
        <w:jc w:val="both"/>
        <w:rPr>
          <w:rFonts w:ascii="Century Gothic" w:hAnsi="Century Gothic" w:cs="Arial"/>
          <w:b/>
          <w:sz w:val="20"/>
          <w:szCs w:val="20"/>
          <w:lang w:eastAsia="en-US" w:bidi="en-US"/>
        </w:rPr>
      </w:pPr>
      <w:r w:rsidRPr="006037DC">
        <w:rPr>
          <w:rFonts w:ascii="Century Gothic" w:hAnsi="Century Gothic" w:cs="Arial"/>
          <w:b/>
          <w:sz w:val="20"/>
          <w:szCs w:val="20"/>
          <w:lang w:eastAsia="en-US" w:bidi="en-US"/>
        </w:rPr>
        <w:t>Főportai szolgálat</w:t>
      </w:r>
    </w:p>
    <w:p w:rsidR="004B48F7" w:rsidRPr="005872B7" w:rsidRDefault="004B48F7" w:rsidP="004B48F7">
      <w:pPr>
        <w:numPr>
          <w:ilvl w:val="0"/>
          <w:numId w:val="7"/>
        </w:numPr>
        <w:autoSpaceDE w:val="0"/>
        <w:autoSpaceDN w:val="0"/>
        <w:spacing w:after="0"/>
        <w:rPr>
          <w:rFonts w:ascii="Century Gothic" w:hAnsi="Century Gothic"/>
        </w:rPr>
      </w:pPr>
      <w:r w:rsidRPr="005872B7">
        <w:rPr>
          <w:rFonts w:ascii="Century Gothic" w:hAnsi="Century Gothic"/>
        </w:rPr>
        <w:t>Szolgálatba lépést megelőzően a teherportán átveszi kulcsait, a szolgálati mobil telefonkészülékét.</w:t>
      </w:r>
    </w:p>
    <w:p w:rsidR="004B48F7" w:rsidRPr="005872B7" w:rsidRDefault="004B48F7" w:rsidP="004B48F7">
      <w:pPr>
        <w:numPr>
          <w:ilvl w:val="0"/>
          <w:numId w:val="7"/>
        </w:numPr>
        <w:autoSpaceDE w:val="0"/>
        <w:autoSpaceDN w:val="0"/>
        <w:spacing w:before="120" w:after="0"/>
        <w:ind w:left="714" w:hanging="357"/>
        <w:rPr>
          <w:rFonts w:ascii="Century Gothic" w:hAnsi="Century Gothic"/>
        </w:rPr>
      </w:pPr>
      <w:r w:rsidRPr="005872B7">
        <w:rPr>
          <w:rFonts w:ascii="Century Gothic" w:hAnsi="Century Gothic"/>
        </w:rPr>
        <w:t>Biztosítja a Polgármesteri Hivatal főbejáratának nyitva tartásá</w:t>
      </w:r>
      <w:r w:rsidR="00D765C0">
        <w:rPr>
          <w:rFonts w:ascii="Century Gothic" w:hAnsi="Century Gothic"/>
        </w:rPr>
        <w:t>t eltérő rendelkezésig (H-CS: 7:30-17:00; P: 7:30-14:</w:t>
      </w:r>
      <w:r w:rsidRPr="005872B7">
        <w:rPr>
          <w:rFonts w:ascii="Century Gothic" w:hAnsi="Century Gothic"/>
        </w:rPr>
        <w:t>30).</w:t>
      </w:r>
    </w:p>
    <w:p w:rsidR="004B48F7" w:rsidRPr="005872B7" w:rsidRDefault="004B48F7" w:rsidP="004B48F7">
      <w:pPr>
        <w:numPr>
          <w:ilvl w:val="0"/>
          <w:numId w:val="7"/>
        </w:numPr>
        <w:autoSpaceDE w:val="0"/>
        <w:autoSpaceDN w:val="0"/>
        <w:spacing w:before="120" w:after="0"/>
        <w:ind w:left="714" w:hanging="357"/>
        <w:rPr>
          <w:rFonts w:ascii="Century Gothic" w:hAnsi="Century Gothic"/>
        </w:rPr>
      </w:pPr>
      <w:r w:rsidRPr="005872B7">
        <w:rPr>
          <w:rFonts w:ascii="Century Gothic" w:hAnsi="Century Gothic"/>
        </w:rPr>
        <w:t xml:space="preserve">Figyelemmel kíséri a személyforgalmat, a Hivatal dolgozóinak és az ügyfeleknek segítséget nyújt. Az ügyfeleknek az ügyei intézésének helyére vonatkozóan felvilágosítást nyújt, oda irányítja. </w:t>
      </w:r>
    </w:p>
    <w:p w:rsidR="004B48F7" w:rsidRPr="005872B7" w:rsidRDefault="004B48F7" w:rsidP="004B48F7">
      <w:pPr>
        <w:numPr>
          <w:ilvl w:val="0"/>
          <w:numId w:val="7"/>
        </w:numPr>
        <w:autoSpaceDE w:val="0"/>
        <w:autoSpaceDN w:val="0"/>
        <w:spacing w:before="120" w:after="0"/>
        <w:ind w:left="714" w:hanging="357"/>
        <w:rPr>
          <w:rFonts w:ascii="Century Gothic" w:hAnsi="Century Gothic"/>
        </w:rPr>
      </w:pPr>
      <w:r w:rsidRPr="005872B7">
        <w:rPr>
          <w:rFonts w:ascii="Century Gothic" w:hAnsi="Century Gothic"/>
        </w:rPr>
        <w:t>Ügyfeleket kizárólag ügyfélfogadási időben ügyfélfogadást tartó szervezeti egységhez lehet irányítani, ügyfélfogadást nem tartó szervezeti egységekhez kizárólag telefonos egyeztetést követően.</w:t>
      </w:r>
    </w:p>
    <w:p w:rsidR="004B48F7" w:rsidRPr="005872B7" w:rsidRDefault="004B48F7" w:rsidP="004B48F7">
      <w:pPr>
        <w:numPr>
          <w:ilvl w:val="0"/>
          <w:numId w:val="7"/>
        </w:numPr>
        <w:autoSpaceDE w:val="0"/>
        <w:autoSpaceDN w:val="0"/>
        <w:spacing w:before="120" w:after="0"/>
        <w:ind w:left="714" w:hanging="357"/>
        <w:rPr>
          <w:rFonts w:ascii="Century Gothic" w:hAnsi="Century Gothic"/>
        </w:rPr>
      </w:pPr>
      <w:r w:rsidRPr="005872B7">
        <w:rPr>
          <w:rFonts w:ascii="Century Gothic" w:hAnsi="Century Gothic"/>
        </w:rPr>
        <w:t>Betartja és betartatja a házszabályokat. Rendzavarás esetén az érvényben lévő szabályok betartásával állítsa helyre a rendet.</w:t>
      </w:r>
    </w:p>
    <w:p w:rsidR="004B48F7" w:rsidRPr="005872B7" w:rsidRDefault="004B48F7" w:rsidP="004B48F7">
      <w:pPr>
        <w:numPr>
          <w:ilvl w:val="0"/>
          <w:numId w:val="7"/>
        </w:numPr>
        <w:autoSpaceDE w:val="0"/>
        <w:autoSpaceDN w:val="0"/>
        <w:spacing w:before="120" w:after="0"/>
        <w:ind w:left="714" w:hanging="357"/>
        <w:rPr>
          <w:rFonts w:ascii="Century Gothic" w:hAnsi="Century Gothic"/>
        </w:rPr>
      </w:pPr>
      <w:r w:rsidRPr="005872B7">
        <w:rPr>
          <w:rFonts w:ascii="Century Gothic" w:hAnsi="Century Gothic"/>
        </w:rPr>
        <w:t>Szolgálati ideje alatt a teherportán és az Ügyfélszolgálati Centrumban szolgálatot teljesítő vagyonőrrel folyamatosan tartson kapcsolatot.</w:t>
      </w:r>
    </w:p>
    <w:p w:rsidR="004B48F7" w:rsidRPr="005872B7" w:rsidRDefault="004B48F7" w:rsidP="004B48F7">
      <w:pPr>
        <w:numPr>
          <w:ilvl w:val="0"/>
          <w:numId w:val="7"/>
        </w:numPr>
        <w:autoSpaceDE w:val="0"/>
        <w:autoSpaceDN w:val="0"/>
        <w:spacing w:before="120" w:after="0"/>
        <w:ind w:left="714" w:hanging="357"/>
        <w:rPr>
          <w:rFonts w:ascii="Century Gothic" w:hAnsi="Century Gothic"/>
        </w:rPr>
      </w:pPr>
      <w:r w:rsidRPr="005872B7">
        <w:rPr>
          <w:rFonts w:ascii="Century Gothic" w:hAnsi="Century Gothic"/>
        </w:rPr>
        <w:t>Hivatalos munkaidőn túl biztosítja a Polgármesteri Hivatalban a különböző rendezvények zavartalan lebonyolítását.</w:t>
      </w:r>
    </w:p>
    <w:p w:rsidR="004B48F7" w:rsidRPr="005872B7" w:rsidRDefault="004B48F7" w:rsidP="004B48F7">
      <w:pPr>
        <w:numPr>
          <w:ilvl w:val="0"/>
          <w:numId w:val="7"/>
        </w:numPr>
        <w:autoSpaceDE w:val="0"/>
        <w:autoSpaceDN w:val="0"/>
        <w:spacing w:before="120" w:after="0"/>
        <w:ind w:left="714" w:hanging="357"/>
        <w:rPr>
          <w:rFonts w:ascii="Century Gothic" w:hAnsi="Century Gothic"/>
        </w:rPr>
      </w:pPr>
      <w:r w:rsidRPr="005872B7">
        <w:rPr>
          <w:rFonts w:ascii="Century Gothic" w:hAnsi="Century Gothic"/>
        </w:rPr>
        <w:t>Az eseményeket az őrszolgálati napló “esemény” rovatába rögzítse.</w:t>
      </w:r>
    </w:p>
    <w:p w:rsidR="004B48F7" w:rsidRDefault="004B48F7" w:rsidP="004B48F7">
      <w:pPr>
        <w:numPr>
          <w:ilvl w:val="0"/>
          <w:numId w:val="7"/>
        </w:numPr>
        <w:autoSpaceDE w:val="0"/>
        <w:autoSpaceDN w:val="0"/>
        <w:spacing w:before="120" w:after="0"/>
        <w:ind w:left="714" w:hanging="357"/>
        <w:rPr>
          <w:rFonts w:ascii="Century Gothic" w:hAnsi="Century Gothic"/>
        </w:rPr>
      </w:pPr>
      <w:r w:rsidRPr="005872B7">
        <w:rPr>
          <w:rFonts w:ascii="Century Gothic" w:hAnsi="Century Gothic"/>
        </w:rPr>
        <w:t>Szolgálati ideje lejártának végén zárja Polgármesteri Hivatal főbejáratát, ezt követően ellenőrizze, hogy nem maradt-e az objektumban illetéktelen személy.</w:t>
      </w:r>
    </w:p>
    <w:p w:rsidR="004B48F7" w:rsidRPr="006037DC" w:rsidRDefault="004B48F7" w:rsidP="004B48F7">
      <w:pPr>
        <w:autoSpaceDE w:val="0"/>
        <w:autoSpaceDN w:val="0"/>
        <w:spacing w:before="120" w:after="0"/>
        <w:ind w:left="714"/>
        <w:rPr>
          <w:rFonts w:ascii="Century Gothic" w:hAnsi="Century Gothic"/>
        </w:rPr>
      </w:pPr>
    </w:p>
    <w:p w:rsidR="004B48F7" w:rsidRPr="006037DC" w:rsidRDefault="004B48F7" w:rsidP="004B48F7">
      <w:pPr>
        <w:pStyle w:val="NormlWeb"/>
        <w:numPr>
          <w:ilvl w:val="0"/>
          <w:numId w:val="13"/>
        </w:numPr>
        <w:spacing w:before="300" w:beforeAutospacing="0" w:after="300" w:afterAutospacing="0"/>
        <w:ind w:right="150"/>
        <w:jc w:val="both"/>
        <w:rPr>
          <w:rFonts w:ascii="Century Gothic" w:hAnsi="Century Gothic" w:cs="Arial"/>
          <w:b/>
          <w:sz w:val="20"/>
          <w:szCs w:val="20"/>
          <w:lang w:eastAsia="en-US" w:bidi="en-US"/>
        </w:rPr>
      </w:pPr>
      <w:r w:rsidRPr="006037DC">
        <w:rPr>
          <w:rFonts w:ascii="Century Gothic" w:hAnsi="Century Gothic" w:cs="Arial"/>
          <w:b/>
          <w:sz w:val="20"/>
          <w:szCs w:val="20"/>
          <w:lang w:eastAsia="en-US" w:bidi="en-US"/>
        </w:rPr>
        <w:t>Ügyfélszolgálati eligazító</w:t>
      </w:r>
    </w:p>
    <w:p w:rsidR="004B48F7" w:rsidRPr="005872B7" w:rsidRDefault="004B48F7" w:rsidP="004B48F7">
      <w:pPr>
        <w:numPr>
          <w:ilvl w:val="0"/>
          <w:numId w:val="8"/>
        </w:numPr>
        <w:spacing w:after="0"/>
        <w:ind w:left="714" w:hanging="357"/>
        <w:rPr>
          <w:rFonts w:ascii="Century Gothic" w:hAnsi="Century Gothic"/>
        </w:rPr>
      </w:pPr>
      <w:r w:rsidRPr="005872B7">
        <w:rPr>
          <w:rFonts w:ascii="Century Gothic" w:hAnsi="Century Gothic"/>
        </w:rPr>
        <w:t>Munkanapokon az ügyfélfogadás megkezdése előtt negyedórával átveszi a Polgármesteri Hivatal teherportáján az Ügyfélszolgálati Centrum kulcsait, és a rendszeresített vezeték nélküli telefonját.</w:t>
      </w:r>
    </w:p>
    <w:p w:rsidR="004B48F7" w:rsidRPr="005872B7" w:rsidRDefault="004B48F7" w:rsidP="004B48F7">
      <w:pPr>
        <w:numPr>
          <w:ilvl w:val="0"/>
          <w:numId w:val="8"/>
        </w:numPr>
        <w:autoSpaceDE w:val="0"/>
        <w:autoSpaceDN w:val="0"/>
        <w:spacing w:before="120" w:after="0"/>
        <w:ind w:left="714" w:hanging="357"/>
        <w:rPr>
          <w:rFonts w:ascii="Century Gothic" w:hAnsi="Century Gothic"/>
        </w:rPr>
      </w:pPr>
      <w:r w:rsidRPr="005872B7">
        <w:rPr>
          <w:rFonts w:ascii="Century Gothic" w:hAnsi="Century Gothic"/>
        </w:rPr>
        <w:t>Az Ügyfélszolgálati Centrum nyitását követően, fogadja az érkező ügyfeleket, őket udvariasan tájékoztatja, szükség esetén segít hívószámok lehívásában.</w:t>
      </w:r>
    </w:p>
    <w:p w:rsidR="004B48F7" w:rsidRPr="005872B7" w:rsidRDefault="004B48F7" w:rsidP="004B48F7">
      <w:pPr>
        <w:numPr>
          <w:ilvl w:val="0"/>
          <w:numId w:val="8"/>
        </w:numPr>
        <w:autoSpaceDE w:val="0"/>
        <w:autoSpaceDN w:val="0"/>
        <w:spacing w:before="120" w:after="0"/>
        <w:rPr>
          <w:rFonts w:ascii="Century Gothic" w:hAnsi="Century Gothic"/>
        </w:rPr>
      </w:pPr>
      <w:r w:rsidRPr="005872B7">
        <w:rPr>
          <w:rFonts w:ascii="Century Gothic" w:hAnsi="Century Gothic"/>
        </w:rPr>
        <w:t>Folyamatosan figyeli az ügyfelek tevékenységét, rendzavarás esetén az érvényben lévő szabályok betartásával a rendet helyreállítja.</w:t>
      </w:r>
    </w:p>
    <w:p w:rsidR="004B48F7" w:rsidRPr="005872B7" w:rsidRDefault="004B48F7" w:rsidP="004B48F7">
      <w:pPr>
        <w:numPr>
          <w:ilvl w:val="0"/>
          <w:numId w:val="8"/>
        </w:numPr>
        <w:autoSpaceDE w:val="0"/>
        <w:autoSpaceDN w:val="0"/>
        <w:spacing w:before="120" w:after="0"/>
        <w:rPr>
          <w:rFonts w:ascii="Century Gothic" w:hAnsi="Century Gothic"/>
          <w:strike/>
        </w:rPr>
      </w:pPr>
      <w:r w:rsidRPr="005872B7">
        <w:rPr>
          <w:rFonts w:ascii="Century Gothic" w:hAnsi="Century Gothic"/>
        </w:rPr>
        <w:t xml:space="preserve">Biztosítja az Ügyfélszolgálati Centrum zavartalan folyamatos munkáját. </w:t>
      </w:r>
    </w:p>
    <w:p w:rsidR="004B48F7" w:rsidRPr="005872B7" w:rsidRDefault="004B48F7" w:rsidP="004B48F7">
      <w:pPr>
        <w:numPr>
          <w:ilvl w:val="0"/>
          <w:numId w:val="8"/>
        </w:numPr>
        <w:autoSpaceDE w:val="0"/>
        <w:autoSpaceDN w:val="0"/>
        <w:spacing w:before="120" w:after="0"/>
        <w:rPr>
          <w:rFonts w:ascii="Century Gothic" w:hAnsi="Century Gothic"/>
          <w:strike/>
        </w:rPr>
      </w:pPr>
      <w:r w:rsidRPr="005872B7">
        <w:rPr>
          <w:rFonts w:ascii="Century Gothic" w:hAnsi="Century Gothic"/>
        </w:rPr>
        <w:t xml:space="preserve">Ügyfélfogadási időn kívül az Ügyfélszolgálati Centrumból az ügyfeleknek a Polgármesteri Hivatal egyéb épületeibe való belépését, áthaladását korlátozza. </w:t>
      </w:r>
    </w:p>
    <w:p w:rsidR="004B48F7" w:rsidRPr="005872B7" w:rsidRDefault="004B48F7" w:rsidP="004B48F7">
      <w:pPr>
        <w:numPr>
          <w:ilvl w:val="0"/>
          <w:numId w:val="8"/>
        </w:numPr>
        <w:autoSpaceDE w:val="0"/>
        <w:autoSpaceDN w:val="0"/>
        <w:spacing w:before="120" w:after="0"/>
        <w:rPr>
          <w:rFonts w:ascii="Century Gothic" w:hAnsi="Century Gothic"/>
        </w:rPr>
      </w:pPr>
      <w:r w:rsidRPr="005872B7">
        <w:rPr>
          <w:rFonts w:ascii="Century Gothic" w:hAnsi="Century Gothic"/>
        </w:rPr>
        <w:t>A személyfelvonó üzemzavara esetén gondoskodjon a bent rekedt személyek mentéséről, szakszerelő állomány szükségességét az Ellátási Osztály felé jelezze.</w:t>
      </w:r>
    </w:p>
    <w:p w:rsidR="004B48F7" w:rsidRPr="00EB5688" w:rsidRDefault="004B48F7" w:rsidP="004B48F7">
      <w:pPr>
        <w:numPr>
          <w:ilvl w:val="0"/>
          <w:numId w:val="8"/>
        </w:numPr>
        <w:autoSpaceDE w:val="0"/>
        <w:autoSpaceDN w:val="0"/>
        <w:spacing w:before="120" w:after="0"/>
        <w:rPr>
          <w:rFonts w:ascii="Century Gothic" w:hAnsi="Century Gothic"/>
        </w:rPr>
      </w:pPr>
      <w:r w:rsidRPr="005872B7">
        <w:rPr>
          <w:rFonts w:ascii="Century Gothic" w:hAnsi="Century Gothic"/>
        </w:rPr>
        <w:t>Ügyfélfogadási idő után zárja az objektumot, a takarítás befejezésével élesítse az elektronikus riasztó rendszert.</w:t>
      </w:r>
    </w:p>
    <w:p w:rsidR="004B48F7" w:rsidRDefault="004B48F7" w:rsidP="004B48F7">
      <w:pPr>
        <w:spacing w:after="0"/>
        <w:rPr>
          <w:rFonts w:ascii="Century Gothic" w:hAnsi="Century Gothic" w:cs="Arial"/>
          <w:b/>
        </w:rPr>
      </w:pPr>
    </w:p>
    <w:p w:rsidR="00233840" w:rsidRDefault="00233840" w:rsidP="004B48F7">
      <w:pPr>
        <w:spacing w:after="0"/>
        <w:rPr>
          <w:rFonts w:ascii="Century Gothic" w:hAnsi="Century Gothic" w:cs="Arial"/>
          <w:b/>
        </w:rPr>
      </w:pPr>
    </w:p>
    <w:p w:rsidR="00233840" w:rsidRDefault="00233840" w:rsidP="004B48F7">
      <w:pPr>
        <w:spacing w:after="0"/>
        <w:rPr>
          <w:rFonts w:ascii="Century Gothic" w:hAnsi="Century Gothic" w:cs="Arial"/>
          <w:b/>
        </w:rPr>
      </w:pPr>
    </w:p>
    <w:p w:rsidR="00233840" w:rsidRDefault="00233840" w:rsidP="004B48F7">
      <w:pPr>
        <w:spacing w:after="0"/>
        <w:rPr>
          <w:rFonts w:ascii="Century Gothic" w:hAnsi="Century Gothic" w:cs="Arial"/>
          <w:b/>
        </w:rPr>
      </w:pPr>
    </w:p>
    <w:p w:rsidR="00233840" w:rsidRPr="005872B7" w:rsidRDefault="00233840" w:rsidP="004B48F7">
      <w:pPr>
        <w:spacing w:after="0"/>
        <w:rPr>
          <w:rFonts w:ascii="Century Gothic" w:hAnsi="Century Gothic" w:cs="Arial"/>
          <w:b/>
        </w:rPr>
      </w:pPr>
      <w:bookmarkStart w:id="0" w:name="_GoBack"/>
      <w:bookmarkEnd w:id="0"/>
    </w:p>
    <w:p w:rsidR="004B48F7" w:rsidRDefault="004B48F7" w:rsidP="004B48F7">
      <w:pPr>
        <w:spacing w:after="0"/>
        <w:rPr>
          <w:rFonts w:ascii="Century Gothic" w:hAnsi="Century Gothic" w:cs="Arial"/>
          <w:b/>
        </w:rPr>
      </w:pPr>
    </w:p>
    <w:p w:rsidR="004B48F7" w:rsidRDefault="004B48F7" w:rsidP="004B48F7">
      <w:pPr>
        <w:spacing w:after="0"/>
        <w:rPr>
          <w:rFonts w:ascii="Century Gothic" w:hAnsi="Century Gothic" w:cs="Arial"/>
          <w:b/>
        </w:rPr>
      </w:pPr>
    </w:p>
    <w:p w:rsidR="004B48F7" w:rsidRDefault="004B48F7" w:rsidP="004B48F7">
      <w:pPr>
        <w:spacing w:after="0"/>
        <w:rPr>
          <w:rFonts w:ascii="Century Gothic" w:hAnsi="Century Gothic" w:cs="Arial"/>
          <w:b/>
        </w:rPr>
      </w:pPr>
    </w:p>
    <w:p w:rsidR="004B48F7" w:rsidRDefault="004B48F7" w:rsidP="004B48F7">
      <w:pPr>
        <w:spacing w:after="0"/>
        <w:rPr>
          <w:rFonts w:ascii="Century Gothic" w:hAnsi="Century Gothic" w:cs="Arial"/>
          <w:b/>
        </w:rPr>
      </w:pPr>
    </w:p>
    <w:p w:rsidR="004B48F7" w:rsidRPr="005872B7" w:rsidRDefault="004B48F7" w:rsidP="004B48F7">
      <w:pPr>
        <w:spacing w:after="0"/>
        <w:rPr>
          <w:rFonts w:ascii="Century Gothic" w:hAnsi="Century Gothic" w:cs="Arial"/>
          <w:b/>
        </w:rPr>
      </w:pPr>
    </w:p>
    <w:p w:rsidR="004B48F7" w:rsidRPr="005872B7" w:rsidRDefault="004B48F7" w:rsidP="004B48F7">
      <w:pPr>
        <w:widowControl w:val="0"/>
        <w:autoSpaceDE w:val="0"/>
        <w:autoSpaceDN w:val="0"/>
        <w:adjustRightInd w:val="0"/>
        <w:spacing w:after="0"/>
        <w:jc w:val="center"/>
        <w:rPr>
          <w:rFonts w:ascii="Century Gothic" w:hAnsi="Century Gothic" w:cs="Arial"/>
          <w:b/>
          <w:snapToGrid w:val="0"/>
        </w:rPr>
      </w:pPr>
      <w:r w:rsidRPr="005872B7">
        <w:rPr>
          <w:rFonts w:ascii="Century Gothic" w:hAnsi="Century Gothic" w:cs="Arial"/>
          <w:b/>
          <w:snapToGrid w:val="0"/>
        </w:rPr>
        <w:t>2. számú melléklet</w:t>
      </w:r>
    </w:p>
    <w:p w:rsidR="004B48F7" w:rsidRPr="005872B7" w:rsidRDefault="004B48F7" w:rsidP="004B48F7">
      <w:pPr>
        <w:widowControl w:val="0"/>
        <w:autoSpaceDE w:val="0"/>
        <w:autoSpaceDN w:val="0"/>
        <w:adjustRightInd w:val="0"/>
        <w:spacing w:after="0"/>
        <w:jc w:val="center"/>
        <w:rPr>
          <w:rFonts w:ascii="Century Gothic" w:hAnsi="Century Gothic" w:cs="Arial"/>
          <w:b/>
          <w:snapToGrid w:val="0"/>
        </w:rPr>
      </w:pPr>
    </w:p>
    <w:p w:rsidR="004B48F7" w:rsidRPr="005872B7" w:rsidRDefault="004B48F7" w:rsidP="004B48F7">
      <w:pPr>
        <w:widowControl w:val="0"/>
        <w:autoSpaceDE w:val="0"/>
        <w:autoSpaceDN w:val="0"/>
        <w:adjustRightInd w:val="0"/>
        <w:spacing w:after="0"/>
        <w:jc w:val="center"/>
        <w:rPr>
          <w:rFonts w:ascii="Century Gothic" w:hAnsi="Century Gothic" w:cs="Arial"/>
          <w:b/>
          <w:snapToGrid w:val="0"/>
        </w:rPr>
      </w:pPr>
      <w:r w:rsidRPr="005872B7">
        <w:rPr>
          <w:rFonts w:ascii="Century Gothic" w:hAnsi="Century Gothic" w:cs="Arial"/>
          <w:b/>
          <w:snapToGrid w:val="0"/>
        </w:rPr>
        <w:t>A Megbízott érvényes szakmai felelősségbiztosítási kötvényének másolata</w:t>
      </w:r>
    </w:p>
    <w:p w:rsidR="004B48F7" w:rsidRPr="005872B7" w:rsidRDefault="004B48F7" w:rsidP="004B48F7">
      <w:pPr>
        <w:widowControl w:val="0"/>
        <w:autoSpaceDE w:val="0"/>
        <w:autoSpaceDN w:val="0"/>
        <w:adjustRightInd w:val="0"/>
        <w:spacing w:after="0"/>
        <w:rPr>
          <w:rFonts w:ascii="Century Gothic" w:hAnsi="Century Gothic" w:cs="Arial"/>
          <w:b/>
          <w:snapToGrid w:val="0"/>
        </w:rPr>
      </w:pPr>
    </w:p>
    <w:p w:rsidR="004B48F7" w:rsidRPr="005872B7" w:rsidRDefault="004B48F7" w:rsidP="004B48F7">
      <w:pPr>
        <w:widowControl w:val="0"/>
        <w:autoSpaceDE w:val="0"/>
        <w:autoSpaceDN w:val="0"/>
        <w:adjustRightInd w:val="0"/>
        <w:spacing w:after="0"/>
        <w:jc w:val="center"/>
        <w:rPr>
          <w:rFonts w:ascii="Century Gothic" w:hAnsi="Century Gothic" w:cs="Arial"/>
          <w:b/>
          <w:snapToGrid w:val="0"/>
        </w:rPr>
      </w:pPr>
    </w:p>
    <w:p w:rsidR="004B48F7" w:rsidRPr="005872B7" w:rsidRDefault="004B48F7" w:rsidP="004B48F7">
      <w:pPr>
        <w:widowControl w:val="0"/>
        <w:autoSpaceDE w:val="0"/>
        <w:autoSpaceDN w:val="0"/>
        <w:adjustRightInd w:val="0"/>
        <w:spacing w:after="0"/>
        <w:jc w:val="center"/>
        <w:rPr>
          <w:rFonts w:ascii="Century Gothic" w:hAnsi="Century Gothic" w:cs="Arial"/>
          <w:b/>
          <w:snapToGrid w:val="0"/>
        </w:rPr>
      </w:pPr>
    </w:p>
    <w:p w:rsidR="004B48F7" w:rsidRPr="005872B7" w:rsidRDefault="004B48F7" w:rsidP="004B48F7">
      <w:pPr>
        <w:widowControl w:val="0"/>
        <w:autoSpaceDE w:val="0"/>
        <w:autoSpaceDN w:val="0"/>
        <w:adjustRightInd w:val="0"/>
        <w:spacing w:after="0"/>
        <w:jc w:val="center"/>
        <w:rPr>
          <w:rFonts w:ascii="Century Gothic" w:hAnsi="Century Gothic" w:cs="Arial"/>
          <w:b/>
          <w:snapToGrid w:val="0"/>
        </w:rPr>
      </w:pPr>
    </w:p>
    <w:p w:rsidR="004B48F7" w:rsidRPr="005872B7" w:rsidRDefault="004B48F7" w:rsidP="004B48F7">
      <w:pPr>
        <w:widowControl w:val="0"/>
        <w:autoSpaceDE w:val="0"/>
        <w:autoSpaceDN w:val="0"/>
        <w:adjustRightInd w:val="0"/>
        <w:spacing w:after="0"/>
        <w:jc w:val="center"/>
        <w:rPr>
          <w:rFonts w:ascii="Century Gothic" w:hAnsi="Century Gothic" w:cs="Arial"/>
          <w:b/>
          <w:snapToGrid w:val="0"/>
        </w:rPr>
      </w:pPr>
    </w:p>
    <w:p w:rsidR="004B48F7" w:rsidRPr="005872B7" w:rsidRDefault="004B48F7" w:rsidP="004B48F7">
      <w:pPr>
        <w:widowControl w:val="0"/>
        <w:autoSpaceDE w:val="0"/>
        <w:autoSpaceDN w:val="0"/>
        <w:adjustRightInd w:val="0"/>
        <w:spacing w:after="0"/>
        <w:jc w:val="center"/>
        <w:rPr>
          <w:rFonts w:ascii="Century Gothic" w:hAnsi="Century Gothic" w:cs="Arial"/>
          <w:b/>
          <w:snapToGrid w:val="0"/>
        </w:rPr>
      </w:pPr>
    </w:p>
    <w:p w:rsidR="004B48F7" w:rsidRPr="005872B7" w:rsidRDefault="004B48F7" w:rsidP="004B48F7">
      <w:pPr>
        <w:widowControl w:val="0"/>
        <w:autoSpaceDE w:val="0"/>
        <w:autoSpaceDN w:val="0"/>
        <w:adjustRightInd w:val="0"/>
        <w:spacing w:after="0"/>
        <w:rPr>
          <w:rFonts w:ascii="Century Gothic" w:hAnsi="Century Gothic" w:cs="Arial"/>
          <w:b/>
          <w:snapToGrid w:val="0"/>
        </w:rPr>
      </w:pPr>
    </w:p>
    <w:p w:rsidR="004B48F7" w:rsidRPr="005872B7" w:rsidRDefault="004B48F7" w:rsidP="004B48F7">
      <w:pPr>
        <w:widowControl w:val="0"/>
        <w:autoSpaceDE w:val="0"/>
        <w:autoSpaceDN w:val="0"/>
        <w:adjustRightInd w:val="0"/>
        <w:spacing w:after="0"/>
        <w:jc w:val="center"/>
        <w:rPr>
          <w:rFonts w:ascii="Century Gothic" w:hAnsi="Century Gothic" w:cs="Arial"/>
          <w:b/>
          <w:snapToGrid w:val="0"/>
        </w:rPr>
      </w:pPr>
    </w:p>
    <w:p w:rsidR="004B48F7" w:rsidRPr="005872B7" w:rsidRDefault="004B48F7" w:rsidP="004B48F7">
      <w:pPr>
        <w:pStyle w:val="Cm"/>
        <w:spacing w:before="0" w:after="0"/>
        <w:rPr>
          <w:rFonts w:ascii="Century Gothic" w:hAnsi="Century Gothic"/>
          <w:snapToGrid w:val="0"/>
        </w:rPr>
      </w:pPr>
    </w:p>
    <w:p w:rsidR="004B48F7" w:rsidRPr="005872B7" w:rsidRDefault="004B48F7" w:rsidP="004B48F7"/>
    <w:p w:rsidR="004B48F7" w:rsidRPr="005872B7" w:rsidRDefault="004B48F7" w:rsidP="004B48F7">
      <w:pPr>
        <w:jc w:val="center"/>
        <w:rPr>
          <w:rFonts w:ascii="Century Gothic" w:hAnsi="Century Gothic"/>
          <w:b/>
          <w:i/>
        </w:rPr>
      </w:pPr>
    </w:p>
    <w:p w:rsidR="004B48F7" w:rsidRPr="005872B7" w:rsidRDefault="004B48F7" w:rsidP="004B48F7">
      <w:pPr>
        <w:jc w:val="center"/>
        <w:rPr>
          <w:rFonts w:ascii="Century Gothic" w:hAnsi="Century Gothic"/>
          <w:b/>
          <w:i/>
        </w:rPr>
      </w:pPr>
    </w:p>
    <w:p w:rsidR="004B48F7" w:rsidRPr="005872B7" w:rsidRDefault="004B48F7" w:rsidP="004B48F7">
      <w:pPr>
        <w:jc w:val="center"/>
        <w:rPr>
          <w:rFonts w:ascii="Century Gothic" w:hAnsi="Century Gothic"/>
          <w:b/>
          <w:i/>
        </w:rPr>
      </w:pPr>
    </w:p>
    <w:p w:rsidR="004B48F7" w:rsidRPr="005872B7" w:rsidRDefault="004B48F7" w:rsidP="004B48F7">
      <w:pPr>
        <w:jc w:val="center"/>
        <w:rPr>
          <w:rFonts w:ascii="Century Gothic" w:hAnsi="Century Gothic"/>
          <w:b/>
          <w:i/>
        </w:rPr>
      </w:pPr>
    </w:p>
    <w:p w:rsidR="004B48F7" w:rsidRPr="005872B7" w:rsidRDefault="004B48F7" w:rsidP="004B48F7">
      <w:pPr>
        <w:jc w:val="center"/>
        <w:rPr>
          <w:rFonts w:ascii="Century Gothic" w:hAnsi="Century Gothic"/>
          <w:b/>
          <w:i/>
        </w:rPr>
      </w:pPr>
    </w:p>
    <w:p w:rsidR="00FC6793" w:rsidRDefault="00FC6793"/>
    <w:sectPr w:rsidR="00FC6793" w:rsidSect="00125381">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A8" w:rsidRDefault="009A5CD2">
      <w:pPr>
        <w:spacing w:after="0"/>
      </w:pPr>
      <w:r>
        <w:separator/>
      </w:r>
    </w:p>
  </w:endnote>
  <w:endnote w:type="continuationSeparator" w:id="0">
    <w:p w:rsidR="008211A8" w:rsidRDefault="009A5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FreeSerif-Identity-H">
    <w:panose1 w:val="00000000000000000000"/>
    <w:charset w:val="00"/>
    <w:family w:val="roman"/>
    <w:notTrueType/>
    <w:pitch w:val="default"/>
  </w:font>
  <w:font w:name="FreeSerifBold-Identity-H">
    <w:panose1 w:val="00000000000000000000"/>
    <w:charset w:val="EE"/>
    <w:family w:val="auto"/>
    <w:notTrueType/>
    <w:pitch w:val="default"/>
    <w:sig w:usb0="00000005" w:usb1="00000000" w:usb2="00000000" w:usb3="00000000" w:csb0="00000002" w:csb1="00000000"/>
  </w:font>
  <w:font w:name="Book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0D" w:rsidRDefault="004B48F7" w:rsidP="001F7A0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F180D" w:rsidRDefault="0023384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0D" w:rsidRDefault="004B48F7" w:rsidP="001F7A0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33840">
      <w:rPr>
        <w:rStyle w:val="Oldalszm"/>
        <w:noProof/>
      </w:rPr>
      <w:t>16</w:t>
    </w:r>
    <w:r>
      <w:rPr>
        <w:rStyle w:val="Oldalszm"/>
      </w:rPr>
      <w:fldChar w:fldCharType="end"/>
    </w:r>
  </w:p>
  <w:p w:rsidR="009F180D" w:rsidRDefault="0023384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A8" w:rsidRDefault="009A5CD2">
      <w:pPr>
        <w:spacing w:after="0"/>
      </w:pPr>
      <w:r>
        <w:separator/>
      </w:r>
    </w:p>
  </w:footnote>
  <w:footnote w:type="continuationSeparator" w:id="0">
    <w:p w:rsidR="008211A8" w:rsidRDefault="009A5C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A2A"/>
    <w:multiLevelType w:val="hybridMultilevel"/>
    <w:tmpl w:val="455E79B6"/>
    <w:lvl w:ilvl="0" w:tplc="9932B0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AB114E"/>
    <w:multiLevelType w:val="hybridMultilevel"/>
    <w:tmpl w:val="011629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445424"/>
    <w:multiLevelType w:val="hybridMultilevel"/>
    <w:tmpl w:val="7C0C67B8"/>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D506DE2"/>
    <w:multiLevelType w:val="hybridMultilevel"/>
    <w:tmpl w:val="3942EAB6"/>
    <w:lvl w:ilvl="0" w:tplc="DBD059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7071E9"/>
    <w:multiLevelType w:val="hybridMultilevel"/>
    <w:tmpl w:val="4848439A"/>
    <w:lvl w:ilvl="0" w:tplc="EAA67AE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A26266"/>
    <w:multiLevelType w:val="hybridMultilevel"/>
    <w:tmpl w:val="5BC03414"/>
    <w:lvl w:ilvl="0" w:tplc="040E0005">
      <w:start w:val="1"/>
      <w:numFmt w:val="bullet"/>
      <w:lvlText w:val=""/>
      <w:lvlJc w:val="left"/>
      <w:pPr>
        <w:ind w:left="1287" w:hanging="360"/>
      </w:pPr>
      <w:rPr>
        <w:rFonts w:ascii="Wingdings" w:hAnsi="Wingdings" w:hint="default"/>
      </w:rPr>
    </w:lvl>
    <w:lvl w:ilvl="1" w:tplc="040E0003">
      <w:start w:val="1"/>
      <w:numFmt w:val="bullet"/>
      <w:pStyle w:val="robialpon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nsid w:val="288F263B"/>
    <w:multiLevelType w:val="multilevel"/>
    <w:tmpl w:val="2EFE554A"/>
    <w:lvl w:ilvl="0">
      <w:start w:val="1"/>
      <w:numFmt w:val="upperRoman"/>
      <w:pStyle w:val="Default"/>
      <w:lvlText w:val="%1."/>
      <w:lvlJc w:val="left"/>
      <w:pPr>
        <w:tabs>
          <w:tab w:val="num" w:pos="360"/>
        </w:tabs>
        <w:ind w:left="360" w:hanging="360"/>
      </w:pPr>
      <w:rPr>
        <w:rFonts w:hint="default"/>
        <w:b/>
        <w:sz w:val="20"/>
        <w:szCs w:val="20"/>
      </w:rPr>
    </w:lvl>
    <w:lvl w:ilvl="1">
      <w:start w:val="1"/>
      <w:numFmt w:val="decimal"/>
      <w:pStyle w:val="Nincstrkz"/>
      <w:lvlText w:val="%1.%2."/>
      <w:lvlJc w:val="left"/>
      <w:pPr>
        <w:tabs>
          <w:tab w:val="num" w:pos="792"/>
        </w:tabs>
        <w:ind w:left="792" w:hanging="432"/>
      </w:pPr>
      <w:rPr>
        <w:rFonts w:hint="default"/>
        <w:b/>
        <w:i w:val="0"/>
        <w:color w:val="1F497D"/>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ED7D05"/>
    <w:multiLevelType w:val="hybridMultilevel"/>
    <w:tmpl w:val="054A5C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126475A"/>
    <w:multiLevelType w:val="hybridMultilevel"/>
    <w:tmpl w:val="F940D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9604DD3"/>
    <w:multiLevelType w:val="hybridMultilevel"/>
    <w:tmpl w:val="9BCEAB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A2C5F8F"/>
    <w:multiLevelType w:val="hybridMultilevel"/>
    <w:tmpl w:val="7E1C8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BAA160C"/>
    <w:multiLevelType w:val="hybridMultilevel"/>
    <w:tmpl w:val="1DE085F8"/>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D574482"/>
    <w:multiLevelType w:val="hybridMultilevel"/>
    <w:tmpl w:val="F3083558"/>
    <w:lvl w:ilvl="0" w:tplc="2F18FECE">
      <w:start w:val="1"/>
      <w:numFmt w:val="bullet"/>
      <w:lvlText w:val=""/>
      <w:lvlJc w:val="left"/>
      <w:pPr>
        <w:ind w:left="1146" w:hanging="360"/>
      </w:pPr>
      <w:rPr>
        <w:rFonts w:ascii="Wingdings" w:hAnsi="Wingdings" w:hint="default"/>
        <w:color w:val="auto"/>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61037A8C"/>
    <w:multiLevelType w:val="multilevel"/>
    <w:tmpl w:val="2DD00652"/>
    <w:lvl w:ilvl="0">
      <w:start w:val="1"/>
      <w:numFmt w:val="decimal"/>
      <w:lvlText w:val="%1."/>
      <w:lvlJc w:val="left"/>
      <w:pPr>
        <w:ind w:left="540" w:hanging="360"/>
      </w:pPr>
      <w:rPr>
        <w:rFonts w:hint="default"/>
        <w:b/>
        <w:color w:val="auto"/>
      </w:rPr>
    </w:lvl>
    <w:lvl w:ilvl="1">
      <w:start w:val="1"/>
      <w:numFmt w:val="decimal"/>
      <w:isLgl/>
      <w:lvlText w:val="%1.%2"/>
      <w:lvlJc w:val="left"/>
      <w:pPr>
        <w:ind w:left="900" w:hanging="720"/>
      </w:pPr>
      <w:rPr>
        <w:rFonts w:cs="Verdana" w:hint="default"/>
        <w:b/>
      </w:rPr>
    </w:lvl>
    <w:lvl w:ilvl="2">
      <w:start w:val="1"/>
      <w:numFmt w:val="decimal"/>
      <w:isLgl/>
      <w:lvlText w:val="%1.%2.%3"/>
      <w:lvlJc w:val="left"/>
      <w:pPr>
        <w:ind w:left="900" w:hanging="720"/>
      </w:pPr>
      <w:rPr>
        <w:rFonts w:cs="Verdana" w:hint="default"/>
      </w:rPr>
    </w:lvl>
    <w:lvl w:ilvl="3">
      <w:start w:val="1"/>
      <w:numFmt w:val="decimal"/>
      <w:isLgl/>
      <w:lvlText w:val="%1.%2.%3.%4"/>
      <w:lvlJc w:val="left"/>
      <w:pPr>
        <w:ind w:left="1260" w:hanging="1080"/>
      </w:pPr>
      <w:rPr>
        <w:rFonts w:cs="Verdana" w:hint="default"/>
      </w:rPr>
    </w:lvl>
    <w:lvl w:ilvl="4">
      <w:start w:val="1"/>
      <w:numFmt w:val="decimal"/>
      <w:isLgl/>
      <w:lvlText w:val="%1.%2.%3.%4.%5"/>
      <w:lvlJc w:val="left"/>
      <w:pPr>
        <w:ind w:left="1260" w:hanging="1080"/>
      </w:pPr>
      <w:rPr>
        <w:rFonts w:cs="Verdana" w:hint="default"/>
      </w:rPr>
    </w:lvl>
    <w:lvl w:ilvl="5">
      <w:start w:val="1"/>
      <w:numFmt w:val="decimal"/>
      <w:isLgl/>
      <w:lvlText w:val="%1.%2.%3.%4.%5.%6"/>
      <w:lvlJc w:val="left"/>
      <w:pPr>
        <w:ind w:left="1620" w:hanging="1440"/>
      </w:pPr>
      <w:rPr>
        <w:rFonts w:cs="Verdana" w:hint="default"/>
      </w:rPr>
    </w:lvl>
    <w:lvl w:ilvl="6">
      <w:start w:val="1"/>
      <w:numFmt w:val="decimal"/>
      <w:isLgl/>
      <w:lvlText w:val="%1.%2.%3.%4.%5.%6.%7"/>
      <w:lvlJc w:val="left"/>
      <w:pPr>
        <w:ind w:left="1980" w:hanging="1800"/>
      </w:pPr>
      <w:rPr>
        <w:rFonts w:cs="Verdana" w:hint="default"/>
      </w:rPr>
    </w:lvl>
    <w:lvl w:ilvl="7">
      <w:start w:val="1"/>
      <w:numFmt w:val="decimal"/>
      <w:isLgl/>
      <w:lvlText w:val="%1.%2.%3.%4.%5.%6.%7.%8"/>
      <w:lvlJc w:val="left"/>
      <w:pPr>
        <w:ind w:left="1980" w:hanging="1800"/>
      </w:pPr>
      <w:rPr>
        <w:rFonts w:cs="Verdana" w:hint="default"/>
      </w:rPr>
    </w:lvl>
    <w:lvl w:ilvl="8">
      <w:start w:val="1"/>
      <w:numFmt w:val="decimal"/>
      <w:isLgl/>
      <w:lvlText w:val="%1.%2.%3.%4.%5.%6.%7.%8.%9"/>
      <w:lvlJc w:val="left"/>
      <w:pPr>
        <w:ind w:left="2340" w:hanging="2160"/>
      </w:pPr>
      <w:rPr>
        <w:rFonts w:cs="Verdana" w:hint="default"/>
      </w:rPr>
    </w:lvl>
  </w:abstractNum>
  <w:abstractNum w:abstractNumId="14">
    <w:nsid w:val="622207C1"/>
    <w:multiLevelType w:val="hybridMultilevel"/>
    <w:tmpl w:val="75721E1E"/>
    <w:lvl w:ilvl="0" w:tplc="040E0001">
      <w:start w:val="1"/>
      <w:numFmt w:val="bullet"/>
      <w:lvlText w:val=""/>
      <w:lvlJc w:val="left"/>
      <w:pPr>
        <w:tabs>
          <w:tab w:val="num" w:pos="1620"/>
        </w:tabs>
        <w:ind w:left="1620" w:hanging="360"/>
      </w:pPr>
      <w:rPr>
        <w:rFonts w:ascii="Symbol" w:hAnsi="Symbol" w:hint="default"/>
        <w:color w:val="auto"/>
        <w:sz w:val="14"/>
      </w:rPr>
    </w:lvl>
    <w:lvl w:ilvl="1" w:tplc="040E0003" w:tentative="1">
      <w:start w:val="1"/>
      <w:numFmt w:val="bullet"/>
      <w:lvlText w:val="o"/>
      <w:lvlJc w:val="left"/>
      <w:pPr>
        <w:tabs>
          <w:tab w:val="num" w:pos="2340"/>
        </w:tabs>
        <w:ind w:left="2340" w:hanging="360"/>
      </w:pPr>
      <w:rPr>
        <w:rFonts w:ascii="Courier New" w:hAnsi="Courier New" w:cs="Courier New" w:hint="default"/>
      </w:rPr>
    </w:lvl>
    <w:lvl w:ilvl="2" w:tplc="040E0005" w:tentative="1">
      <w:start w:val="1"/>
      <w:numFmt w:val="bullet"/>
      <w:lvlText w:val=""/>
      <w:lvlJc w:val="left"/>
      <w:pPr>
        <w:tabs>
          <w:tab w:val="num" w:pos="3060"/>
        </w:tabs>
        <w:ind w:left="3060" w:hanging="360"/>
      </w:pPr>
      <w:rPr>
        <w:rFonts w:ascii="Wingdings" w:hAnsi="Wingdings" w:hint="default"/>
      </w:rPr>
    </w:lvl>
    <w:lvl w:ilvl="3" w:tplc="040E000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15">
    <w:nsid w:val="694F446C"/>
    <w:multiLevelType w:val="hybridMultilevel"/>
    <w:tmpl w:val="9B1A9F82"/>
    <w:lvl w:ilvl="0" w:tplc="2F18FECE">
      <w:start w:val="1"/>
      <w:numFmt w:val="bullet"/>
      <w:lvlText w:val=""/>
      <w:lvlJc w:val="left"/>
      <w:pPr>
        <w:tabs>
          <w:tab w:val="num" w:pos="1068"/>
        </w:tabs>
        <w:ind w:left="1068" w:hanging="360"/>
      </w:pPr>
      <w:rPr>
        <w:rFonts w:ascii="Wingdings" w:hAnsi="Wingdings"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7BF067BE"/>
    <w:multiLevelType w:val="hybridMultilevel"/>
    <w:tmpl w:val="950A2322"/>
    <w:lvl w:ilvl="0" w:tplc="9C90CFEE">
      <w:start w:val="1"/>
      <w:numFmt w:val="decimal"/>
      <w:lvlText w:val="%1."/>
      <w:lvlJc w:val="left"/>
      <w:pPr>
        <w:ind w:left="3255" w:hanging="360"/>
      </w:pPr>
      <w:rPr>
        <w:rFonts w:hint="default"/>
        <w:i w:val="0"/>
      </w:rPr>
    </w:lvl>
    <w:lvl w:ilvl="1" w:tplc="040E0019" w:tentative="1">
      <w:start w:val="1"/>
      <w:numFmt w:val="lowerLetter"/>
      <w:lvlText w:val="%2."/>
      <w:lvlJc w:val="left"/>
      <w:pPr>
        <w:ind w:left="3975" w:hanging="360"/>
      </w:pPr>
    </w:lvl>
    <w:lvl w:ilvl="2" w:tplc="040E001B" w:tentative="1">
      <w:start w:val="1"/>
      <w:numFmt w:val="lowerRoman"/>
      <w:lvlText w:val="%3."/>
      <w:lvlJc w:val="right"/>
      <w:pPr>
        <w:ind w:left="4695" w:hanging="180"/>
      </w:pPr>
    </w:lvl>
    <w:lvl w:ilvl="3" w:tplc="040E000F" w:tentative="1">
      <w:start w:val="1"/>
      <w:numFmt w:val="decimal"/>
      <w:lvlText w:val="%4."/>
      <w:lvlJc w:val="left"/>
      <w:pPr>
        <w:ind w:left="5415" w:hanging="360"/>
      </w:pPr>
    </w:lvl>
    <w:lvl w:ilvl="4" w:tplc="040E0019" w:tentative="1">
      <w:start w:val="1"/>
      <w:numFmt w:val="lowerLetter"/>
      <w:lvlText w:val="%5."/>
      <w:lvlJc w:val="left"/>
      <w:pPr>
        <w:ind w:left="6135" w:hanging="360"/>
      </w:pPr>
    </w:lvl>
    <w:lvl w:ilvl="5" w:tplc="040E001B" w:tentative="1">
      <w:start w:val="1"/>
      <w:numFmt w:val="lowerRoman"/>
      <w:lvlText w:val="%6."/>
      <w:lvlJc w:val="right"/>
      <w:pPr>
        <w:ind w:left="6855" w:hanging="180"/>
      </w:pPr>
    </w:lvl>
    <w:lvl w:ilvl="6" w:tplc="040E000F" w:tentative="1">
      <w:start w:val="1"/>
      <w:numFmt w:val="decimal"/>
      <w:lvlText w:val="%7."/>
      <w:lvlJc w:val="left"/>
      <w:pPr>
        <w:ind w:left="7575" w:hanging="360"/>
      </w:pPr>
    </w:lvl>
    <w:lvl w:ilvl="7" w:tplc="040E0019" w:tentative="1">
      <w:start w:val="1"/>
      <w:numFmt w:val="lowerLetter"/>
      <w:lvlText w:val="%8."/>
      <w:lvlJc w:val="left"/>
      <w:pPr>
        <w:ind w:left="8295" w:hanging="360"/>
      </w:pPr>
    </w:lvl>
    <w:lvl w:ilvl="8" w:tplc="040E001B" w:tentative="1">
      <w:start w:val="1"/>
      <w:numFmt w:val="lowerRoman"/>
      <w:lvlText w:val="%9."/>
      <w:lvlJc w:val="right"/>
      <w:pPr>
        <w:ind w:left="9015" w:hanging="180"/>
      </w:pPr>
    </w:lvl>
  </w:abstractNum>
  <w:num w:numId="1">
    <w:abstractNumId w:val="15"/>
  </w:num>
  <w:num w:numId="2">
    <w:abstractNumId w:val="6"/>
  </w:num>
  <w:num w:numId="3">
    <w:abstractNumId w:val="14"/>
  </w:num>
  <w:num w:numId="4">
    <w:abstractNumId w:val="10"/>
  </w:num>
  <w:num w:numId="5">
    <w:abstractNumId w:val="2"/>
  </w:num>
  <w:num w:numId="6">
    <w:abstractNumId w:val="11"/>
  </w:num>
  <w:num w:numId="7">
    <w:abstractNumId w:val="9"/>
  </w:num>
  <w:num w:numId="8">
    <w:abstractNumId w:val="7"/>
  </w:num>
  <w:num w:numId="9">
    <w:abstractNumId w:val="16"/>
  </w:num>
  <w:num w:numId="10">
    <w:abstractNumId w:val="5"/>
  </w:num>
  <w:num w:numId="11">
    <w:abstractNumId w:val="12"/>
  </w:num>
  <w:num w:numId="12">
    <w:abstractNumId w:val="13"/>
  </w:num>
  <w:num w:numId="13">
    <w:abstractNumId w:val="3"/>
  </w:num>
  <w:num w:numId="14">
    <w:abstractNumId w:val="4"/>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F7"/>
    <w:rsid w:val="00042C7F"/>
    <w:rsid w:val="00045020"/>
    <w:rsid w:val="000554D8"/>
    <w:rsid w:val="000B3A15"/>
    <w:rsid w:val="000C3A1E"/>
    <w:rsid w:val="000C44C5"/>
    <w:rsid w:val="000D62FD"/>
    <w:rsid w:val="0010699A"/>
    <w:rsid w:val="00114E95"/>
    <w:rsid w:val="00165020"/>
    <w:rsid w:val="00173932"/>
    <w:rsid w:val="001E657A"/>
    <w:rsid w:val="00214353"/>
    <w:rsid w:val="00220539"/>
    <w:rsid w:val="00233840"/>
    <w:rsid w:val="0023591D"/>
    <w:rsid w:val="0026107C"/>
    <w:rsid w:val="00261FB7"/>
    <w:rsid w:val="00263D43"/>
    <w:rsid w:val="00270079"/>
    <w:rsid w:val="002C4806"/>
    <w:rsid w:val="00302B11"/>
    <w:rsid w:val="00337D2D"/>
    <w:rsid w:val="003478AF"/>
    <w:rsid w:val="003708FC"/>
    <w:rsid w:val="00380597"/>
    <w:rsid w:val="00385140"/>
    <w:rsid w:val="003C21ED"/>
    <w:rsid w:val="004459D4"/>
    <w:rsid w:val="0046165C"/>
    <w:rsid w:val="0046648B"/>
    <w:rsid w:val="0047156A"/>
    <w:rsid w:val="004B48F7"/>
    <w:rsid w:val="00516DB9"/>
    <w:rsid w:val="00540F82"/>
    <w:rsid w:val="00567310"/>
    <w:rsid w:val="00581670"/>
    <w:rsid w:val="0058295E"/>
    <w:rsid w:val="005A3DAF"/>
    <w:rsid w:val="005B1CF7"/>
    <w:rsid w:val="005E2F3E"/>
    <w:rsid w:val="00614969"/>
    <w:rsid w:val="00657337"/>
    <w:rsid w:val="00681DEE"/>
    <w:rsid w:val="006D013B"/>
    <w:rsid w:val="006D282E"/>
    <w:rsid w:val="006F6A50"/>
    <w:rsid w:val="0072467B"/>
    <w:rsid w:val="007361A9"/>
    <w:rsid w:val="00746D60"/>
    <w:rsid w:val="00776134"/>
    <w:rsid w:val="0079590D"/>
    <w:rsid w:val="007B32FA"/>
    <w:rsid w:val="007C46F1"/>
    <w:rsid w:val="007E7695"/>
    <w:rsid w:val="008057C1"/>
    <w:rsid w:val="00812A5C"/>
    <w:rsid w:val="008211A8"/>
    <w:rsid w:val="00854339"/>
    <w:rsid w:val="008A18E8"/>
    <w:rsid w:val="008F06D9"/>
    <w:rsid w:val="00965E4A"/>
    <w:rsid w:val="00971060"/>
    <w:rsid w:val="00972D62"/>
    <w:rsid w:val="0099582A"/>
    <w:rsid w:val="009A5CD2"/>
    <w:rsid w:val="009E5E11"/>
    <w:rsid w:val="00A051C0"/>
    <w:rsid w:val="00A12819"/>
    <w:rsid w:val="00A32F52"/>
    <w:rsid w:val="00A6189D"/>
    <w:rsid w:val="00A963BA"/>
    <w:rsid w:val="00AA0293"/>
    <w:rsid w:val="00AA3D03"/>
    <w:rsid w:val="00AB04F6"/>
    <w:rsid w:val="00AE46BD"/>
    <w:rsid w:val="00AF73A9"/>
    <w:rsid w:val="00B40232"/>
    <w:rsid w:val="00B53EF1"/>
    <w:rsid w:val="00B56122"/>
    <w:rsid w:val="00B607F3"/>
    <w:rsid w:val="00B83112"/>
    <w:rsid w:val="00BB663D"/>
    <w:rsid w:val="00BE6D2F"/>
    <w:rsid w:val="00BF6BBE"/>
    <w:rsid w:val="00C06CCB"/>
    <w:rsid w:val="00C14278"/>
    <w:rsid w:val="00C2269C"/>
    <w:rsid w:val="00C42975"/>
    <w:rsid w:val="00C6482F"/>
    <w:rsid w:val="00C655EC"/>
    <w:rsid w:val="00C71C00"/>
    <w:rsid w:val="00C7388B"/>
    <w:rsid w:val="00C9250B"/>
    <w:rsid w:val="00CA4246"/>
    <w:rsid w:val="00CD5139"/>
    <w:rsid w:val="00CD76C6"/>
    <w:rsid w:val="00D14A54"/>
    <w:rsid w:val="00D2586A"/>
    <w:rsid w:val="00D367AD"/>
    <w:rsid w:val="00D765C0"/>
    <w:rsid w:val="00D800A5"/>
    <w:rsid w:val="00DB4382"/>
    <w:rsid w:val="00DC5E79"/>
    <w:rsid w:val="00E15325"/>
    <w:rsid w:val="00E34132"/>
    <w:rsid w:val="00E36250"/>
    <w:rsid w:val="00E70B2D"/>
    <w:rsid w:val="00EA18B7"/>
    <w:rsid w:val="00EB2CF3"/>
    <w:rsid w:val="00EE39ED"/>
    <w:rsid w:val="00F16163"/>
    <w:rsid w:val="00F2389A"/>
    <w:rsid w:val="00F24BF2"/>
    <w:rsid w:val="00F27EB5"/>
    <w:rsid w:val="00F4280D"/>
    <w:rsid w:val="00F56DC2"/>
    <w:rsid w:val="00FC67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48F7"/>
    <w:pPr>
      <w:spacing w:after="120" w:line="240" w:lineRule="auto"/>
      <w:jc w:val="both"/>
    </w:pPr>
    <w:rPr>
      <w:rFonts w:ascii="Verdana" w:eastAsia="Times New Roman" w:hAnsi="Verdana" w:cs="Verdana"/>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4B48F7"/>
    <w:pPr>
      <w:spacing w:before="100" w:beforeAutospacing="1" w:after="100" w:afterAutospacing="1"/>
      <w:jc w:val="left"/>
    </w:pPr>
    <w:rPr>
      <w:rFonts w:ascii="Times New Roman" w:hAnsi="Times New Roman" w:cs="Times New Roman"/>
      <w:sz w:val="24"/>
      <w:szCs w:val="24"/>
    </w:rPr>
  </w:style>
  <w:style w:type="paragraph" w:styleId="Listaszerbekezds">
    <w:name w:val="List Paragraph"/>
    <w:basedOn w:val="Norml"/>
    <w:qFormat/>
    <w:rsid w:val="004B48F7"/>
    <w:pPr>
      <w:spacing w:after="0"/>
      <w:ind w:left="708"/>
      <w:jc w:val="left"/>
    </w:pPr>
    <w:rPr>
      <w:rFonts w:ascii="Times New Roman" w:hAnsi="Times New Roman" w:cs="Times New Roman"/>
      <w:sz w:val="24"/>
      <w:szCs w:val="24"/>
    </w:rPr>
  </w:style>
  <w:style w:type="paragraph" w:styleId="Nincstrkz">
    <w:name w:val="No Spacing"/>
    <w:uiPriority w:val="1"/>
    <w:qFormat/>
    <w:rsid w:val="004B48F7"/>
    <w:pPr>
      <w:numPr>
        <w:ilvl w:val="1"/>
        <w:numId w:val="2"/>
      </w:numPr>
      <w:tabs>
        <w:tab w:val="clear" w:pos="792"/>
      </w:tabs>
      <w:spacing w:after="0" w:line="240" w:lineRule="auto"/>
      <w:ind w:left="0" w:firstLine="0"/>
    </w:pPr>
    <w:rPr>
      <w:rFonts w:ascii="Calibri" w:eastAsia="Times New Roman" w:hAnsi="Calibri" w:cs="Verdana"/>
    </w:rPr>
  </w:style>
  <w:style w:type="paragraph" w:customStyle="1" w:styleId="Default">
    <w:name w:val="Default"/>
    <w:rsid w:val="004B48F7"/>
    <w:pPr>
      <w:numPr>
        <w:numId w:val="2"/>
      </w:numPr>
      <w:tabs>
        <w:tab w:val="clear" w:pos="360"/>
      </w:tabs>
      <w:suppressAutoHyphens/>
      <w:autoSpaceDE w:val="0"/>
      <w:spacing w:after="0" w:line="240" w:lineRule="auto"/>
      <w:ind w:left="0" w:firstLine="0"/>
    </w:pPr>
    <w:rPr>
      <w:rFonts w:ascii="Arial" w:eastAsia="Arial" w:hAnsi="Arial" w:cs="Arial"/>
      <w:color w:val="000000"/>
      <w:sz w:val="24"/>
      <w:szCs w:val="24"/>
      <w:lang w:eastAsia="ar-SA"/>
    </w:rPr>
  </w:style>
  <w:style w:type="paragraph" w:styleId="llb">
    <w:name w:val="footer"/>
    <w:basedOn w:val="Norml"/>
    <w:link w:val="llbChar"/>
    <w:rsid w:val="004B48F7"/>
    <w:pPr>
      <w:tabs>
        <w:tab w:val="center" w:pos="4536"/>
        <w:tab w:val="right" w:pos="9072"/>
      </w:tabs>
    </w:pPr>
  </w:style>
  <w:style w:type="character" w:customStyle="1" w:styleId="llbChar">
    <w:name w:val="Élőláb Char"/>
    <w:basedOn w:val="Bekezdsalapbettpusa"/>
    <w:link w:val="llb"/>
    <w:rsid w:val="004B48F7"/>
    <w:rPr>
      <w:rFonts w:ascii="Verdana" w:eastAsia="Times New Roman" w:hAnsi="Verdana" w:cs="Verdana"/>
      <w:sz w:val="20"/>
      <w:szCs w:val="20"/>
      <w:lang w:eastAsia="hu-HU"/>
    </w:rPr>
  </w:style>
  <w:style w:type="character" w:styleId="Oldalszm">
    <w:name w:val="page number"/>
    <w:basedOn w:val="Bekezdsalapbettpusa"/>
    <w:rsid w:val="004B48F7"/>
  </w:style>
  <w:style w:type="paragraph" w:customStyle="1" w:styleId="robialpont">
    <w:name w:val="robi alpont"/>
    <w:basedOn w:val="Norml"/>
    <w:rsid w:val="004B48F7"/>
    <w:pPr>
      <w:numPr>
        <w:ilvl w:val="1"/>
        <w:numId w:val="10"/>
      </w:numPr>
      <w:spacing w:line="360" w:lineRule="auto"/>
    </w:pPr>
    <w:rPr>
      <w:rFonts w:cs="Times New Roman"/>
      <w:color w:val="000000"/>
      <w:sz w:val="18"/>
      <w:szCs w:val="18"/>
    </w:rPr>
  </w:style>
  <w:style w:type="paragraph" w:styleId="Szvegtrzs2">
    <w:name w:val="Body Text 2"/>
    <w:basedOn w:val="Norml"/>
    <w:link w:val="Szvegtrzs2Char"/>
    <w:rsid w:val="004B48F7"/>
    <w:pPr>
      <w:spacing w:line="480" w:lineRule="auto"/>
    </w:pPr>
    <w:rPr>
      <w:rFonts w:cs="Times New Roman"/>
      <w:lang w:val="x-none" w:eastAsia="x-none"/>
    </w:rPr>
  </w:style>
  <w:style w:type="character" w:customStyle="1" w:styleId="Szvegtrzs2Char">
    <w:name w:val="Szövegtörzs 2 Char"/>
    <w:basedOn w:val="Bekezdsalapbettpusa"/>
    <w:link w:val="Szvegtrzs2"/>
    <w:rsid w:val="004B48F7"/>
    <w:rPr>
      <w:rFonts w:ascii="Verdana" w:eastAsia="Times New Roman" w:hAnsi="Verdana" w:cs="Times New Roman"/>
      <w:sz w:val="20"/>
      <w:szCs w:val="20"/>
      <w:lang w:val="x-none" w:eastAsia="x-none"/>
    </w:rPr>
  </w:style>
  <w:style w:type="paragraph" w:styleId="Cm">
    <w:name w:val="Title"/>
    <w:basedOn w:val="Norml"/>
    <w:link w:val="CmChar"/>
    <w:qFormat/>
    <w:rsid w:val="004B48F7"/>
    <w:pPr>
      <w:keepNext/>
      <w:spacing w:before="360"/>
    </w:pPr>
    <w:rPr>
      <w:rFonts w:cs="Times New Roman"/>
      <w:b/>
      <w:bCs/>
      <w:i/>
      <w:iCs/>
      <w:caps/>
      <w:lang w:val="x-none" w:eastAsia="x-none"/>
    </w:rPr>
  </w:style>
  <w:style w:type="character" w:customStyle="1" w:styleId="CmChar">
    <w:name w:val="Cím Char"/>
    <w:basedOn w:val="Bekezdsalapbettpusa"/>
    <w:link w:val="Cm"/>
    <w:rsid w:val="004B48F7"/>
    <w:rPr>
      <w:rFonts w:ascii="Verdana" w:eastAsia="Times New Roman" w:hAnsi="Verdana" w:cs="Times New Roman"/>
      <w:b/>
      <w:bCs/>
      <w:i/>
      <w:iCs/>
      <w:caps/>
      <w:sz w:val="20"/>
      <w:szCs w:val="20"/>
      <w:lang w:val="x-none" w:eastAsia="x-none"/>
    </w:rPr>
  </w:style>
  <w:style w:type="character" w:customStyle="1" w:styleId="desc">
    <w:name w:val="desc"/>
    <w:rsid w:val="004B48F7"/>
  </w:style>
  <w:style w:type="paragraph" w:styleId="Buborkszveg">
    <w:name w:val="Balloon Text"/>
    <w:basedOn w:val="Norml"/>
    <w:link w:val="BuborkszvegChar"/>
    <w:uiPriority w:val="99"/>
    <w:semiHidden/>
    <w:unhideWhenUsed/>
    <w:rsid w:val="00854339"/>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4339"/>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48F7"/>
    <w:pPr>
      <w:spacing w:after="120" w:line="240" w:lineRule="auto"/>
      <w:jc w:val="both"/>
    </w:pPr>
    <w:rPr>
      <w:rFonts w:ascii="Verdana" w:eastAsia="Times New Roman" w:hAnsi="Verdana" w:cs="Verdana"/>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4B48F7"/>
    <w:pPr>
      <w:spacing w:before="100" w:beforeAutospacing="1" w:after="100" w:afterAutospacing="1"/>
      <w:jc w:val="left"/>
    </w:pPr>
    <w:rPr>
      <w:rFonts w:ascii="Times New Roman" w:hAnsi="Times New Roman" w:cs="Times New Roman"/>
      <w:sz w:val="24"/>
      <w:szCs w:val="24"/>
    </w:rPr>
  </w:style>
  <w:style w:type="paragraph" w:styleId="Listaszerbekezds">
    <w:name w:val="List Paragraph"/>
    <w:basedOn w:val="Norml"/>
    <w:qFormat/>
    <w:rsid w:val="004B48F7"/>
    <w:pPr>
      <w:spacing w:after="0"/>
      <w:ind w:left="708"/>
      <w:jc w:val="left"/>
    </w:pPr>
    <w:rPr>
      <w:rFonts w:ascii="Times New Roman" w:hAnsi="Times New Roman" w:cs="Times New Roman"/>
      <w:sz w:val="24"/>
      <w:szCs w:val="24"/>
    </w:rPr>
  </w:style>
  <w:style w:type="paragraph" w:styleId="Nincstrkz">
    <w:name w:val="No Spacing"/>
    <w:uiPriority w:val="1"/>
    <w:qFormat/>
    <w:rsid w:val="004B48F7"/>
    <w:pPr>
      <w:numPr>
        <w:ilvl w:val="1"/>
        <w:numId w:val="2"/>
      </w:numPr>
      <w:tabs>
        <w:tab w:val="clear" w:pos="792"/>
      </w:tabs>
      <w:spacing w:after="0" w:line="240" w:lineRule="auto"/>
      <w:ind w:left="0" w:firstLine="0"/>
    </w:pPr>
    <w:rPr>
      <w:rFonts w:ascii="Calibri" w:eastAsia="Times New Roman" w:hAnsi="Calibri" w:cs="Verdana"/>
    </w:rPr>
  </w:style>
  <w:style w:type="paragraph" w:customStyle="1" w:styleId="Default">
    <w:name w:val="Default"/>
    <w:rsid w:val="004B48F7"/>
    <w:pPr>
      <w:numPr>
        <w:numId w:val="2"/>
      </w:numPr>
      <w:tabs>
        <w:tab w:val="clear" w:pos="360"/>
      </w:tabs>
      <w:suppressAutoHyphens/>
      <w:autoSpaceDE w:val="0"/>
      <w:spacing w:after="0" w:line="240" w:lineRule="auto"/>
      <w:ind w:left="0" w:firstLine="0"/>
    </w:pPr>
    <w:rPr>
      <w:rFonts w:ascii="Arial" w:eastAsia="Arial" w:hAnsi="Arial" w:cs="Arial"/>
      <w:color w:val="000000"/>
      <w:sz w:val="24"/>
      <w:szCs w:val="24"/>
      <w:lang w:eastAsia="ar-SA"/>
    </w:rPr>
  </w:style>
  <w:style w:type="paragraph" w:styleId="llb">
    <w:name w:val="footer"/>
    <w:basedOn w:val="Norml"/>
    <w:link w:val="llbChar"/>
    <w:rsid w:val="004B48F7"/>
    <w:pPr>
      <w:tabs>
        <w:tab w:val="center" w:pos="4536"/>
        <w:tab w:val="right" w:pos="9072"/>
      </w:tabs>
    </w:pPr>
  </w:style>
  <w:style w:type="character" w:customStyle="1" w:styleId="llbChar">
    <w:name w:val="Élőláb Char"/>
    <w:basedOn w:val="Bekezdsalapbettpusa"/>
    <w:link w:val="llb"/>
    <w:rsid w:val="004B48F7"/>
    <w:rPr>
      <w:rFonts w:ascii="Verdana" w:eastAsia="Times New Roman" w:hAnsi="Verdana" w:cs="Verdana"/>
      <w:sz w:val="20"/>
      <w:szCs w:val="20"/>
      <w:lang w:eastAsia="hu-HU"/>
    </w:rPr>
  </w:style>
  <w:style w:type="character" w:styleId="Oldalszm">
    <w:name w:val="page number"/>
    <w:basedOn w:val="Bekezdsalapbettpusa"/>
    <w:rsid w:val="004B48F7"/>
  </w:style>
  <w:style w:type="paragraph" w:customStyle="1" w:styleId="robialpont">
    <w:name w:val="robi alpont"/>
    <w:basedOn w:val="Norml"/>
    <w:rsid w:val="004B48F7"/>
    <w:pPr>
      <w:numPr>
        <w:ilvl w:val="1"/>
        <w:numId w:val="10"/>
      </w:numPr>
      <w:spacing w:line="360" w:lineRule="auto"/>
    </w:pPr>
    <w:rPr>
      <w:rFonts w:cs="Times New Roman"/>
      <w:color w:val="000000"/>
      <w:sz w:val="18"/>
      <w:szCs w:val="18"/>
    </w:rPr>
  </w:style>
  <w:style w:type="paragraph" w:styleId="Szvegtrzs2">
    <w:name w:val="Body Text 2"/>
    <w:basedOn w:val="Norml"/>
    <w:link w:val="Szvegtrzs2Char"/>
    <w:rsid w:val="004B48F7"/>
    <w:pPr>
      <w:spacing w:line="480" w:lineRule="auto"/>
    </w:pPr>
    <w:rPr>
      <w:rFonts w:cs="Times New Roman"/>
      <w:lang w:val="x-none" w:eastAsia="x-none"/>
    </w:rPr>
  </w:style>
  <w:style w:type="character" w:customStyle="1" w:styleId="Szvegtrzs2Char">
    <w:name w:val="Szövegtörzs 2 Char"/>
    <w:basedOn w:val="Bekezdsalapbettpusa"/>
    <w:link w:val="Szvegtrzs2"/>
    <w:rsid w:val="004B48F7"/>
    <w:rPr>
      <w:rFonts w:ascii="Verdana" w:eastAsia="Times New Roman" w:hAnsi="Verdana" w:cs="Times New Roman"/>
      <w:sz w:val="20"/>
      <w:szCs w:val="20"/>
      <w:lang w:val="x-none" w:eastAsia="x-none"/>
    </w:rPr>
  </w:style>
  <w:style w:type="paragraph" w:styleId="Cm">
    <w:name w:val="Title"/>
    <w:basedOn w:val="Norml"/>
    <w:link w:val="CmChar"/>
    <w:qFormat/>
    <w:rsid w:val="004B48F7"/>
    <w:pPr>
      <w:keepNext/>
      <w:spacing w:before="360"/>
    </w:pPr>
    <w:rPr>
      <w:rFonts w:cs="Times New Roman"/>
      <w:b/>
      <w:bCs/>
      <w:i/>
      <w:iCs/>
      <w:caps/>
      <w:lang w:val="x-none" w:eastAsia="x-none"/>
    </w:rPr>
  </w:style>
  <w:style w:type="character" w:customStyle="1" w:styleId="CmChar">
    <w:name w:val="Cím Char"/>
    <w:basedOn w:val="Bekezdsalapbettpusa"/>
    <w:link w:val="Cm"/>
    <w:rsid w:val="004B48F7"/>
    <w:rPr>
      <w:rFonts w:ascii="Verdana" w:eastAsia="Times New Roman" w:hAnsi="Verdana" w:cs="Times New Roman"/>
      <w:b/>
      <w:bCs/>
      <w:i/>
      <w:iCs/>
      <w:caps/>
      <w:sz w:val="20"/>
      <w:szCs w:val="20"/>
      <w:lang w:val="x-none" w:eastAsia="x-none"/>
    </w:rPr>
  </w:style>
  <w:style w:type="character" w:customStyle="1" w:styleId="desc">
    <w:name w:val="desc"/>
    <w:rsid w:val="004B48F7"/>
  </w:style>
  <w:style w:type="paragraph" w:styleId="Buborkszveg">
    <w:name w:val="Balloon Text"/>
    <w:basedOn w:val="Norml"/>
    <w:link w:val="BuborkszvegChar"/>
    <w:uiPriority w:val="99"/>
    <w:semiHidden/>
    <w:unhideWhenUsed/>
    <w:rsid w:val="00854339"/>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4339"/>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gyidai@nyirhalo.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16</Pages>
  <Words>5340</Words>
  <Characters>36847</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Ádám Kovács</dc:creator>
  <cp:lastModifiedBy>Dr. Mester Enikő</cp:lastModifiedBy>
  <cp:revision>116</cp:revision>
  <cp:lastPrinted>2014-02-07T10:21:00Z</cp:lastPrinted>
  <dcterms:created xsi:type="dcterms:W3CDTF">2014-02-07T09:00:00Z</dcterms:created>
  <dcterms:modified xsi:type="dcterms:W3CDTF">2017-01-17T15:09:00Z</dcterms:modified>
</cp:coreProperties>
</file>